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162D74" w:rsidP="00162D74">
      <w:pPr>
        <w:widowControl w:val="0"/>
        <w:shd w:val="clear" w:color="auto" w:fill="FFFFFF"/>
        <w:tabs>
          <w:tab w:val="left" w:pos="709"/>
        </w:tabs>
        <w:autoSpaceDE w:val="0"/>
        <w:autoSpaceDN w:val="0"/>
        <w:spacing w:after="0"/>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162D74">
      <w:pPr>
        <w:widowControl w:val="0"/>
        <w:shd w:val="clear" w:color="auto" w:fill="FFFFFF"/>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на оказание</w:t>
      </w:r>
      <w:r w:rsidR="003C283B">
        <w:rPr>
          <w:rFonts w:ascii="Times New Roman" w:hAnsi="Times New Roman"/>
          <w:sz w:val="24"/>
          <w:szCs w:val="24"/>
        </w:rPr>
        <w:t xml:space="preserve"> комплексной</w:t>
      </w:r>
      <w:r w:rsidRPr="004563F4">
        <w:rPr>
          <w:rFonts w:ascii="Times New Roman" w:hAnsi="Times New Roman"/>
          <w:sz w:val="24"/>
          <w:szCs w:val="24"/>
        </w:rPr>
        <w:t xml:space="preserve"> ус</w:t>
      </w:r>
      <w:r w:rsidR="00FC5A18" w:rsidRPr="004563F4">
        <w:rPr>
          <w:rFonts w:ascii="Times New Roman" w:hAnsi="Times New Roman"/>
          <w:sz w:val="24"/>
          <w:szCs w:val="24"/>
        </w:rPr>
        <w:t>луг</w:t>
      </w:r>
      <w:r w:rsidR="003C283B">
        <w:rPr>
          <w:rFonts w:ascii="Times New Roman" w:hAnsi="Times New Roman"/>
          <w:sz w:val="24"/>
          <w:szCs w:val="24"/>
        </w:rPr>
        <w:t>и</w:t>
      </w:r>
      <w:r w:rsidR="00FC5A18" w:rsidRPr="004563F4">
        <w:rPr>
          <w:rFonts w:ascii="Times New Roman" w:hAnsi="Times New Roman"/>
          <w:sz w:val="24"/>
          <w:szCs w:val="24"/>
        </w:rPr>
        <w:t xml:space="preserve">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3A1D2A">
        <w:rPr>
          <w:rFonts w:ascii="Times New Roman" w:hAnsi="Times New Roman"/>
          <w:sz w:val="24"/>
          <w:szCs w:val="24"/>
        </w:rPr>
        <w:br/>
      </w:r>
      <w:r w:rsidR="005E173D" w:rsidRPr="004563F4">
        <w:rPr>
          <w:rFonts w:ascii="Times New Roman" w:hAnsi="Times New Roman"/>
          <w:sz w:val="24"/>
          <w:szCs w:val="24"/>
        </w:rPr>
        <w:t xml:space="preserve">из </w:t>
      </w:r>
      <w:r w:rsidR="003A1D2A">
        <w:rPr>
          <w:rFonts w:ascii="Times New Roman" w:hAnsi="Times New Roman"/>
          <w:sz w:val="24"/>
          <w:szCs w:val="24"/>
        </w:rPr>
        <w:t xml:space="preserve">Республики </w:t>
      </w:r>
      <w:r w:rsidR="00162D74">
        <w:rPr>
          <w:rFonts w:ascii="Times New Roman" w:hAnsi="Times New Roman"/>
          <w:sz w:val="24"/>
          <w:szCs w:val="24"/>
        </w:rPr>
        <w:t>Казахстан</w:t>
      </w:r>
    </w:p>
    <w:p w:rsidR="00D235C2" w:rsidRDefault="005A34D5" w:rsidP="00162D74">
      <w:pPr>
        <w:widowControl w:val="0"/>
        <w:shd w:val="clear" w:color="auto" w:fill="FFFFFF"/>
        <w:tabs>
          <w:tab w:val="left" w:pos="7230"/>
        </w:tabs>
        <w:autoSpaceDE w:val="0"/>
        <w:autoSpaceDN w:val="0"/>
        <w:spacing w:after="0"/>
        <w:contextualSpacing/>
        <w:jc w:val="both"/>
        <w:rPr>
          <w:rFonts w:ascii="Times New Roman" w:hAnsi="Times New Roman"/>
          <w:color w:val="000000"/>
          <w:sz w:val="24"/>
          <w:szCs w:val="24"/>
        </w:rPr>
      </w:pPr>
      <w:r w:rsidRPr="009C6268">
        <w:rPr>
          <w:rFonts w:ascii="Times New Roman" w:hAnsi="Times New Roman"/>
          <w:color w:val="000000"/>
          <w:sz w:val="24"/>
          <w:szCs w:val="24"/>
        </w:rPr>
        <w:t>№</w:t>
      </w:r>
      <w:r w:rsidR="00162D74">
        <w:rPr>
          <w:rFonts w:ascii="Times New Roman" w:hAnsi="Times New Roman"/>
          <w:color w:val="000000"/>
          <w:sz w:val="24"/>
          <w:szCs w:val="24"/>
        </w:rPr>
        <w:t>20</w:t>
      </w:r>
      <w:r w:rsidR="00A851C8">
        <w:rPr>
          <w:rFonts w:ascii="Times New Roman" w:hAnsi="Times New Roman"/>
          <w:color w:val="000000"/>
          <w:sz w:val="24"/>
          <w:szCs w:val="24"/>
        </w:rPr>
        <w:t>05</w:t>
      </w:r>
      <w:r w:rsidR="00787F82" w:rsidRPr="009C6268">
        <w:rPr>
          <w:rFonts w:ascii="Times New Roman" w:hAnsi="Times New Roman"/>
          <w:color w:val="000000"/>
          <w:sz w:val="24"/>
          <w:szCs w:val="24"/>
        </w:rPr>
        <w:t>/20</w:t>
      </w:r>
      <w:r w:rsidR="00CC27BD" w:rsidRPr="009C6268">
        <w:rPr>
          <w:rFonts w:ascii="Times New Roman" w:hAnsi="Times New Roman"/>
          <w:color w:val="000000"/>
          <w:sz w:val="24"/>
          <w:szCs w:val="24"/>
        </w:rPr>
        <w:t>2</w:t>
      </w:r>
      <w:r w:rsidR="00A851C8">
        <w:rPr>
          <w:rFonts w:ascii="Times New Roman" w:hAnsi="Times New Roman"/>
          <w:color w:val="000000"/>
          <w:sz w:val="24"/>
          <w:szCs w:val="24"/>
        </w:rPr>
        <w:t>2</w:t>
      </w:r>
      <w:r w:rsidR="004563F4" w:rsidRPr="009C6268">
        <w:rPr>
          <w:rFonts w:ascii="Times New Roman" w:hAnsi="Times New Roman"/>
          <w:color w:val="000000"/>
          <w:sz w:val="24"/>
          <w:szCs w:val="24"/>
        </w:rPr>
        <w:t>-</w:t>
      </w:r>
      <w:r w:rsidR="00162D74">
        <w:rPr>
          <w:rFonts w:ascii="Times New Roman" w:hAnsi="Times New Roman"/>
          <w:color w:val="000000"/>
          <w:sz w:val="24"/>
          <w:szCs w:val="24"/>
        </w:rPr>
        <w:t>2</w:t>
      </w:r>
      <w:proofErr w:type="gramStart"/>
      <w:r w:rsidR="003A1D2A">
        <w:rPr>
          <w:rFonts w:ascii="Times New Roman" w:hAnsi="Times New Roman"/>
          <w:color w:val="000000"/>
          <w:sz w:val="24"/>
          <w:szCs w:val="24"/>
        </w:rPr>
        <w:tab/>
      </w:r>
      <w:r w:rsidR="006649AB" w:rsidRPr="009C6268">
        <w:rPr>
          <w:rFonts w:ascii="Times New Roman" w:hAnsi="Times New Roman"/>
          <w:color w:val="000000"/>
          <w:sz w:val="24"/>
          <w:szCs w:val="24"/>
        </w:rPr>
        <w:t xml:space="preserve">  </w:t>
      </w:r>
      <w:r w:rsidR="003A1D2A" w:rsidRPr="009C6268">
        <w:rPr>
          <w:rFonts w:ascii="Times New Roman" w:hAnsi="Times New Roman"/>
          <w:color w:val="000000"/>
          <w:sz w:val="24"/>
          <w:szCs w:val="24"/>
        </w:rPr>
        <w:tab/>
      </w:r>
      <w:proofErr w:type="gramEnd"/>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Pr="009C6268">
        <w:rPr>
          <w:rFonts w:ascii="Times New Roman" w:hAnsi="Times New Roman"/>
          <w:color w:val="000000"/>
          <w:sz w:val="24"/>
          <w:szCs w:val="24"/>
        </w:rPr>
        <w:t>«</w:t>
      </w:r>
      <w:r w:rsidR="00162D74">
        <w:rPr>
          <w:rFonts w:ascii="Times New Roman" w:hAnsi="Times New Roman"/>
          <w:color w:val="000000"/>
          <w:sz w:val="24"/>
          <w:szCs w:val="24"/>
        </w:rPr>
        <w:t>20</w:t>
      </w:r>
      <w:r w:rsidRPr="009C6268">
        <w:rPr>
          <w:rFonts w:ascii="Times New Roman" w:hAnsi="Times New Roman"/>
          <w:color w:val="000000"/>
          <w:sz w:val="24"/>
          <w:szCs w:val="24"/>
        </w:rPr>
        <w:t>» </w:t>
      </w:r>
      <w:r w:rsidR="00A851C8">
        <w:rPr>
          <w:rFonts w:ascii="Times New Roman" w:hAnsi="Times New Roman"/>
          <w:color w:val="000000"/>
          <w:sz w:val="24"/>
          <w:szCs w:val="24"/>
        </w:rPr>
        <w:t>мая</w:t>
      </w:r>
      <w:r w:rsidRPr="009C6268">
        <w:rPr>
          <w:rFonts w:ascii="Times New Roman" w:hAnsi="Times New Roman"/>
          <w:color w:val="000000"/>
          <w:sz w:val="24"/>
          <w:szCs w:val="24"/>
        </w:rPr>
        <w:t> 20</w:t>
      </w:r>
      <w:r w:rsidR="00CC27BD" w:rsidRPr="009C6268">
        <w:rPr>
          <w:rFonts w:ascii="Times New Roman" w:hAnsi="Times New Roman"/>
          <w:color w:val="000000"/>
          <w:sz w:val="24"/>
          <w:szCs w:val="24"/>
        </w:rPr>
        <w:t>2</w:t>
      </w:r>
      <w:r w:rsidR="00A851C8">
        <w:rPr>
          <w:rFonts w:ascii="Times New Roman" w:hAnsi="Times New Roman"/>
          <w:color w:val="000000"/>
          <w:sz w:val="24"/>
          <w:szCs w:val="24"/>
        </w:rPr>
        <w:t>2</w:t>
      </w:r>
      <w:r w:rsidRPr="009C6268">
        <w:rPr>
          <w:rFonts w:ascii="Times New Roman" w:hAnsi="Times New Roman"/>
          <w:color w:val="000000"/>
          <w:sz w:val="24"/>
          <w:szCs w:val="24"/>
        </w:rPr>
        <w:t> года</w:t>
      </w:r>
    </w:p>
    <w:p w:rsidR="003A1D2A" w:rsidRPr="004563F4" w:rsidRDefault="003A1D2A" w:rsidP="00162D74">
      <w:pPr>
        <w:widowControl w:val="0"/>
        <w:shd w:val="clear" w:color="auto" w:fill="FFFFFF"/>
        <w:tabs>
          <w:tab w:val="left" w:pos="7088"/>
        </w:tabs>
        <w:autoSpaceDE w:val="0"/>
        <w:autoSpaceDN w:val="0"/>
        <w:spacing w:after="0"/>
        <w:contextualSpacing/>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6237" w:type="dxa"/>
            <w:shd w:val="clear" w:color="auto" w:fill="auto"/>
          </w:tcPr>
          <w:p w:rsidR="00D235C2" w:rsidRDefault="00ED72E5" w:rsidP="00162D74">
            <w:pPr>
              <w:widowControl w:val="0"/>
              <w:tabs>
                <w:tab w:val="left" w:pos="709"/>
              </w:tabs>
              <w:autoSpaceDE w:val="0"/>
              <w:autoSpaceDN w:val="0"/>
              <w:spacing w:after="0"/>
              <w:ind w:firstLine="444"/>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w:t>
            </w:r>
            <w:r w:rsidR="00162D74">
              <w:rPr>
                <w:rFonts w:ascii="Times New Roman" w:hAnsi="Times New Roman" w:cs="Roboto"/>
                <w:sz w:val="24"/>
                <w:szCs w:val="24"/>
              </w:rPr>
              <w:t>—</w:t>
            </w:r>
            <w:r w:rsidR="00EF08E2" w:rsidRPr="004563F4">
              <w:rPr>
                <w:rFonts w:ascii="Times New Roman" w:hAnsi="Times New Roman" w:cs="Roboto"/>
                <w:sz w:val="24"/>
                <w:szCs w:val="24"/>
              </w:rPr>
              <w:t xml:space="preserve"> АНО «ЦПП РА</w:t>
            </w:r>
            <w:r w:rsidR="001D581D">
              <w:rPr>
                <w:rFonts w:ascii="Times New Roman" w:hAnsi="Times New Roman" w:cs="Roboto"/>
                <w:sz w:val="24"/>
                <w:szCs w:val="24"/>
              </w:rPr>
              <w:t>»</w:t>
            </w:r>
            <w:r w:rsidR="00EF08E2" w:rsidRPr="004563F4">
              <w:rPr>
                <w:rFonts w:ascii="Times New Roman" w:hAnsi="Times New Roman" w:cs="Roboto"/>
                <w:sz w:val="24"/>
                <w:szCs w:val="24"/>
              </w:rPr>
              <w:t>)</w:t>
            </w:r>
          </w:p>
          <w:p w:rsidR="00BC58D9" w:rsidRPr="004563F4" w:rsidRDefault="00BC58D9" w:rsidP="00162D74">
            <w:pPr>
              <w:widowControl w:val="0"/>
              <w:tabs>
                <w:tab w:val="left" w:pos="709"/>
              </w:tabs>
              <w:autoSpaceDE w:val="0"/>
              <w:autoSpaceDN w:val="0"/>
              <w:spacing w:after="0"/>
              <w:ind w:firstLine="444"/>
              <w:contextualSpacing/>
              <w:jc w:val="both"/>
              <w:rPr>
                <w:rFonts w:ascii="Times New Roman" w:hAnsi="Times New Roman" w:cs="Roboto"/>
                <w:sz w:val="24"/>
                <w:szCs w:val="24"/>
              </w:rPr>
            </w:pP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6237" w:type="dxa"/>
            <w:shd w:val="clear" w:color="auto" w:fill="auto"/>
          </w:tcPr>
          <w:p w:rsidR="00D235C2" w:rsidRPr="00E176C1" w:rsidRDefault="00ED72E5" w:rsidP="00162D74">
            <w:pPr>
              <w:spacing w:after="0"/>
              <w:ind w:right="134" w:firstLine="444"/>
              <w:contextualSpacing/>
              <w:jc w:val="both"/>
              <w:rPr>
                <w:rFonts w:ascii="Times New Roman" w:hAnsi="Times New Roman"/>
                <w:color w:val="000000"/>
                <w:sz w:val="24"/>
                <w:szCs w:val="24"/>
              </w:rPr>
            </w:pPr>
            <w:r w:rsidRPr="00E176C1">
              <w:rPr>
                <w:rFonts w:ascii="Times New Roman" w:hAnsi="Times New Roman"/>
                <w:color w:val="000000"/>
                <w:sz w:val="24"/>
                <w:szCs w:val="24"/>
              </w:rPr>
              <w:t xml:space="preserve">Организация и проведение </w:t>
            </w:r>
            <w:r w:rsidR="005E173D" w:rsidRPr="00E176C1">
              <w:rPr>
                <w:rFonts w:ascii="Times New Roman" w:hAnsi="Times New Roman"/>
                <w:color w:val="000000"/>
                <w:sz w:val="24"/>
                <w:szCs w:val="24"/>
              </w:rPr>
              <w:t>реверсной бизнес</w:t>
            </w:r>
            <w:r w:rsidR="00984B6A" w:rsidRPr="00E176C1">
              <w:rPr>
                <w:rFonts w:ascii="Times New Roman" w:hAnsi="Times New Roman"/>
                <w:color w:val="000000"/>
                <w:sz w:val="24"/>
                <w:szCs w:val="24"/>
              </w:rPr>
              <w:t>-</w:t>
            </w:r>
            <w:r w:rsidR="005E173D" w:rsidRPr="00E176C1">
              <w:rPr>
                <w:rFonts w:ascii="Times New Roman" w:hAnsi="Times New Roman"/>
                <w:color w:val="000000"/>
                <w:sz w:val="24"/>
                <w:szCs w:val="24"/>
              </w:rPr>
              <w:t>миссии</w:t>
            </w:r>
            <w:r w:rsidR="007946E9" w:rsidRPr="00E176C1">
              <w:rPr>
                <w:rFonts w:ascii="Times New Roman" w:hAnsi="Times New Roman"/>
                <w:color w:val="000000"/>
                <w:sz w:val="24"/>
                <w:szCs w:val="24"/>
              </w:rPr>
              <w:t xml:space="preserve"> иностранной делегации из </w:t>
            </w:r>
            <w:r w:rsidR="006B0D16" w:rsidRPr="00E176C1">
              <w:rPr>
                <w:rFonts w:ascii="Times New Roman" w:hAnsi="Times New Roman"/>
                <w:color w:val="000000"/>
                <w:sz w:val="24"/>
                <w:szCs w:val="24"/>
              </w:rPr>
              <w:t xml:space="preserve">Республики </w:t>
            </w:r>
            <w:r w:rsidR="00162D74" w:rsidRPr="00E176C1">
              <w:rPr>
                <w:rFonts w:ascii="Times New Roman" w:hAnsi="Times New Roman"/>
                <w:color w:val="000000"/>
                <w:sz w:val="24"/>
                <w:szCs w:val="24"/>
              </w:rPr>
              <w:t>Казахстан</w:t>
            </w:r>
            <w:r w:rsidR="006B0D16" w:rsidRPr="00E176C1">
              <w:rPr>
                <w:rFonts w:ascii="Times New Roman" w:hAnsi="Times New Roman"/>
                <w:color w:val="000000"/>
                <w:sz w:val="24"/>
                <w:szCs w:val="24"/>
              </w:rPr>
              <w:t xml:space="preserve"> </w:t>
            </w:r>
            <w:r w:rsidR="00E40E33" w:rsidRPr="00E176C1">
              <w:rPr>
                <w:rFonts w:ascii="Times New Roman" w:hAnsi="Times New Roman"/>
                <w:color w:val="000000"/>
                <w:sz w:val="24"/>
                <w:szCs w:val="24"/>
              </w:rPr>
              <w:t xml:space="preserve">(далее </w:t>
            </w:r>
            <w:r w:rsidR="006B0D16" w:rsidRPr="00E176C1">
              <w:rPr>
                <w:rFonts w:ascii="Times New Roman" w:hAnsi="Times New Roman"/>
                <w:color w:val="000000"/>
                <w:sz w:val="24"/>
                <w:szCs w:val="24"/>
              </w:rPr>
              <w:t>—</w:t>
            </w:r>
            <w:r w:rsidR="00E40E33" w:rsidRPr="00E176C1">
              <w:rPr>
                <w:rFonts w:ascii="Times New Roman" w:hAnsi="Times New Roman"/>
                <w:color w:val="000000"/>
                <w:sz w:val="24"/>
                <w:szCs w:val="24"/>
              </w:rPr>
              <w:t xml:space="preserve"> РБМ)</w:t>
            </w:r>
            <w:r w:rsidR="001C55B1" w:rsidRPr="00E176C1">
              <w:rPr>
                <w:rFonts w:ascii="Times New Roman" w:hAnsi="Times New Roman"/>
                <w:color w:val="000000"/>
                <w:sz w:val="24"/>
                <w:szCs w:val="24"/>
              </w:rPr>
              <w:t xml:space="preserve">, </w:t>
            </w:r>
            <w:r w:rsidR="006738BC" w:rsidRPr="00E176C1">
              <w:rPr>
                <w:rFonts w:ascii="Times New Roman" w:hAnsi="Times New Roman"/>
                <w:color w:val="000000"/>
                <w:sz w:val="24"/>
                <w:szCs w:val="24"/>
              </w:rPr>
              <w:t>с целью организации встреч и переговоров между субъектами малого и среднего предпринимательства Республики Адыгея</w:t>
            </w:r>
            <w:r w:rsidR="00E40E33" w:rsidRPr="00E176C1">
              <w:rPr>
                <w:rFonts w:ascii="Times New Roman" w:hAnsi="Times New Roman"/>
                <w:color w:val="000000"/>
                <w:sz w:val="24"/>
                <w:szCs w:val="24"/>
              </w:rPr>
              <w:t xml:space="preserve"> (далее </w:t>
            </w:r>
            <w:r w:rsidR="006B0D16" w:rsidRPr="00E176C1">
              <w:rPr>
                <w:rFonts w:ascii="Times New Roman" w:hAnsi="Times New Roman"/>
                <w:color w:val="000000"/>
                <w:sz w:val="24"/>
                <w:szCs w:val="24"/>
              </w:rPr>
              <w:t>—</w:t>
            </w:r>
            <w:r w:rsidR="00E40E33" w:rsidRPr="00E176C1">
              <w:rPr>
                <w:rFonts w:ascii="Times New Roman" w:hAnsi="Times New Roman"/>
                <w:color w:val="000000"/>
                <w:sz w:val="24"/>
                <w:szCs w:val="24"/>
              </w:rPr>
              <w:t xml:space="preserve"> </w:t>
            </w:r>
            <w:r w:rsidR="00162D74" w:rsidRPr="00E176C1">
              <w:rPr>
                <w:rFonts w:ascii="Times New Roman" w:hAnsi="Times New Roman"/>
                <w:color w:val="000000"/>
                <w:sz w:val="24"/>
                <w:szCs w:val="24"/>
              </w:rPr>
              <w:t xml:space="preserve">субъект </w:t>
            </w:r>
            <w:r w:rsidR="00E40E33" w:rsidRPr="00E176C1">
              <w:rPr>
                <w:rFonts w:ascii="Times New Roman" w:hAnsi="Times New Roman"/>
                <w:color w:val="000000"/>
                <w:sz w:val="24"/>
                <w:szCs w:val="24"/>
              </w:rPr>
              <w:t>МСП)</w:t>
            </w:r>
            <w:r w:rsidR="006738BC" w:rsidRPr="00E176C1">
              <w:rPr>
                <w:rFonts w:ascii="Times New Roman" w:hAnsi="Times New Roman"/>
                <w:color w:val="000000"/>
                <w:sz w:val="24"/>
                <w:szCs w:val="24"/>
              </w:rPr>
              <w:t xml:space="preserve"> и представителями компаний потенциальных покупателей российского товара, членов иностранной делегации.</w:t>
            </w:r>
          </w:p>
          <w:p w:rsidR="006738BC" w:rsidRPr="00E176C1" w:rsidRDefault="00ED72E5" w:rsidP="00162D74">
            <w:pPr>
              <w:spacing w:after="0"/>
              <w:ind w:right="134" w:firstLine="444"/>
              <w:contextualSpacing/>
              <w:jc w:val="both"/>
              <w:rPr>
                <w:rFonts w:ascii="Times New Roman" w:hAnsi="Times New Roman"/>
                <w:color w:val="000000"/>
                <w:sz w:val="24"/>
                <w:szCs w:val="24"/>
              </w:rPr>
            </w:pPr>
            <w:r w:rsidRPr="00E176C1">
              <w:rPr>
                <w:rFonts w:ascii="Times New Roman" w:hAnsi="Times New Roman"/>
                <w:color w:val="000000"/>
                <w:sz w:val="24"/>
                <w:szCs w:val="24"/>
              </w:rPr>
              <w:t xml:space="preserve">Количество участников </w:t>
            </w:r>
            <w:r w:rsidR="005E173D" w:rsidRPr="00E176C1">
              <w:rPr>
                <w:rFonts w:ascii="Times New Roman" w:hAnsi="Times New Roman"/>
                <w:color w:val="000000"/>
                <w:sz w:val="24"/>
                <w:szCs w:val="24"/>
              </w:rPr>
              <w:t>иностранной делегации</w:t>
            </w:r>
            <w:r w:rsidR="007946E9" w:rsidRPr="00E176C1">
              <w:rPr>
                <w:rFonts w:ascii="Times New Roman" w:hAnsi="Times New Roman"/>
                <w:color w:val="000000"/>
                <w:sz w:val="24"/>
                <w:szCs w:val="24"/>
              </w:rPr>
              <w:t xml:space="preserve">: </w:t>
            </w:r>
            <w:r w:rsidR="005E173D" w:rsidRPr="00E176C1">
              <w:rPr>
                <w:rFonts w:ascii="Times New Roman" w:hAnsi="Times New Roman"/>
                <w:color w:val="000000"/>
                <w:sz w:val="24"/>
                <w:szCs w:val="24"/>
              </w:rPr>
              <w:t xml:space="preserve">не менее </w:t>
            </w:r>
            <w:r w:rsidR="003F335A" w:rsidRPr="00E176C1">
              <w:rPr>
                <w:rFonts w:ascii="Times New Roman" w:hAnsi="Times New Roman"/>
                <w:color w:val="000000"/>
                <w:sz w:val="24"/>
                <w:szCs w:val="24"/>
              </w:rPr>
              <w:t>4</w:t>
            </w:r>
            <w:r w:rsidR="00C970F9" w:rsidRPr="00E176C1">
              <w:rPr>
                <w:rFonts w:ascii="Times New Roman" w:hAnsi="Times New Roman"/>
                <w:color w:val="000000"/>
                <w:sz w:val="24"/>
                <w:szCs w:val="24"/>
              </w:rPr>
              <w:t> </w:t>
            </w:r>
            <w:r w:rsidR="005E173D" w:rsidRPr="00E176C1">
              <w:rPr>
                <w:rFonts w:ascii="Times New Roman" w:hAnsi="Times New Roman"/>
                <w:color w:val="000000"/>
                <w:sz w:val="24"/>
                <w:szCs w:val="24"/>
              </w:rPr>
              <w:t>(</w:t>
            </w:r>
            <w:r w:rsidR="003F335A" w:rsidRPr="00E176C1">
              <w:rPr>
                <w:rFonts w:ascii="Times New Roman" w:hAnsi="Times New Roman"/>
                <w:color w:val="000000"/>
                <w:sz w:val="24"/>
                <w:szCs w:val="24"/>
              </w:rPr>
              <w:t>четырех</w:t>
            </w:r>
            <w:r w:rsidR="005E173D" w:rsidRPr="00E176C1">
              <w:rPr>
                <w:rFonts w:ascii="Times New Roman" w:hAnsi="Times New Roman"/>
                <w:color w:val="000000"/>
                <w:sz w:val="24"/>
                <w:szCs w:val="24"/>
              </w:rPr>
              <w:t>)</w:t>
            </w:r>
            <w:r w:rsidR="001C55B1" w:rsidRPr="00E176C1">
              <w:rPr>
                <w:rFonts w:ascii="Times New Roman" w:hAnsi="Times New Roman"/>
                <w:color w:val="000000"/>
                <w:sz w:val="24"/>
                <w:szCs w:val="24"/>
              </w:rPr>
              <w:t xml:space="preserve"> компаний</w:t>
            </w:r>
            <w:r w:rsidR="006738BC" w:rsidRPr="00E176C1">
              <w:rPr>
                <w:rFonts w:ascii="Times New Roman" w:hAnsi="Times New Roman"/>
                <w:color w:val="000000"/>
                <w:sz w:val="24"/>
                <w:szCs w:val="24"/>
              </w:rPr>
              <w:t xml:space="preserve">. </w:t>
            </w:r>
          </w:p>
          <w:p w:rsidR="00A2522D" w:rsidRDefault="006738BC" w:rsidP="00162D74">
            <w:pPr>
              <w:spacing w:after="0"/>
              <w:ind w:right="134" w:firstLine="444"/>
              <w:contextualSpacing/>
              <w:jc w:val="both"/>
              <w:rPr>
                <w:rFonts w:ascii="Times New Roman" w:hAnsi="Times New Roman"/>
                <w:bCs/>
                <w:sz w:val="24"/>
                <w:szCs w:val="24"/>
              </w:rPr>
            </w:pPr>
            <w:r w:rsidRPr="00E176C1">
              <w:rPr>
                <w:rFonts w:ascii="Times New Roman" w:hAnsi="Times New Roman"/>
                <w:color w:val="000000"/>
                <w:sz w:val="24"/>
                <w:szCs w:val="24"/>
              </w:rPr>
              <w:t>Количество участников</w:t>
            </w:r>
            <w:r w:rsidR="00F04FAB" w:rsidRPr="00E176C1">
              <w:rPr>
                <w:rFonts w:ascii="Times New Roman" w:hAnsi="Times New Roman"/>
                <w:bCs/>
                <w:sz w:val="24"/>
                <w:szCs w:val="24"/>
              </w:rPr>
              <w:t xml:space="preserve"> МСП Республики Адыгея</w:t>
            </w:r>
            <w:r w:rsidRPr="00E176C1">
              <w:rPr>
                <w:rFonts w:ascii="Times New Roman" w:hAnsi="Times New Roman"/>
                <w:bCs/>
                <w:sz w:val="24"/>
                <w:szCs w:val="24"/>
              </w:rPr>
              <w:t xml:space="preserve">: не менее </w:t>
            </w:r>
            <w:r w:rsidR="003F335A" w:rsidRPr="00E176C1">
              <w:rPr>
                <w:rFonts w:ascii="Times New Roman" w:hAnsi="Times New Roman"/>
                <w:bCs/>
                <w:sz w:val="24"/>
                <w:szCs w:val="24"/>
              </w:rPr>
              <w:t>3</w:t>
            </w:r>
            <w:r w:rsidR="00C970F9" w:rsidRPr="00E176C1">
              <w:rPr>
                <w:rFonts w:ascii="Times New Roman" w:hAnsi="Times New Roman"/>
                <w:bCs/>
                <w:sz w:val="24"/>
                <w:szCs w:val="24"/>
              </w:rPr>
              <w:t> </w:t>
            </w:r>
            <w:r w:rsidRPr="00E176C1">
              <w:rPr>
                <w:rFonts w:ascii="Times New Roman" w:hAnsi="Times New Roman"/>
                <w:bCs/>
                <w:sz w:val="24"/>
                <w:szCs w:val="24"/>
              </w:rPr>
              <w:t>(</w:t>
            </w:r>
            <w:r w:rsidR="003F335A" w:rsidRPr="00E176C1">
              <w:rPr>
                <w:rFonts w:ascii="Times New Roman" w:hAnsi="Times New Roman"/>
                <w:bCs/>
                <w:sz w:val="24"/>
                <w:szCs w:val="24"/>
              </w:rPr>
              <w:t>трех</w:t>
            </w:r>
            <w:r w:rsidRPr="00E176C1">
              <w:rPr>
                <w:rFonts w:ascii="Times New Roman" w:hAnsi="Times New Roman"/>
                <w:bCs/>
                <w:sz w:val="24"/>
                <w:szCs w:val="24"/>
              </w:rPr>
              <w:t>) компаний</w:t>
            </w:r>
            <w:r w:rsidR="006B0D16" w:rsidRPr="00E176C1">
              <w:rPr>
                <w:rFonts w:ascii="Times New Roman" w:hAnsi="Times New Roman"/>
                <w:bCs/>
                <w:sz w:val="24"/>
                <w:szCs w:val="24"/>
              </w:rPr>
              <w:t xml:space="preserve"> на 1 участника иностранной делегации</w:t>
            </w:r>
            <w:r w:rsidRPr="00E176C1">
              <w:rPr>
                <w:rFonts w:ascii="Times New Roman" w:hAnsi="Times New Roman"/>
                <w:bCs/>
                <w:sz w:val="24"/>
                <w:szCs w:val="24"/>
              </w:rPr>
              <w:t>.</w:t>
            </w:r>
          </w:p>
          <w:p w:rsidR="00BC58D9" w:rsidRPr="00E176C1" w:rsidRDefault="00BC58D9" w:rsidP="00162D74">
            <w:pPr>
              <w:spacing w:after="0"/>
              <w:ind w:right="134" w:firstLine="444"/>
              <w:contextualSpacing/>
              <w:jc w:val="both"/>
              <w:rPr>
                <w:rFonts w:ascii="Times New Roman" w:hAnsi="Times New Roman"/>
                <w:bCs/>
                <w:sz w:val="24"/>
                <w:szCs w:val="24"/>
              </w:rPr>
            </w:pP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6237" w:type="dxa"/>
            <w:shd w:val="clear" w:color="auto" w:fill="auto"/>
          </w:tcPr>
          <w:p w:rsidR="0076431C" w:rsidRDefault="00162D74" w:rsidP="00162D74">
            <w:pPr>
              <w:spacing w:after="0"/>
              <w:ind w:right="134" w:firstLine="444"/>
              <w:contextualSpacing/>
              <w:jc w:val="both"/>
              <w:rPr>
                <w:rFonts w:ascii="Times New Roman" w:hAnsi="Times New Roman"/>
                <w:bCs/>
                <w:sz w:val="24"/>
                <w:szCs w:val="24"/>
              </w:rPr>
            </w:pPr>
            <w:r w:rsidRPr="00E176C1">
              <w:rPr>
                <w:rFonts w:ascii="Times New Roman" w:hAnsi="Times New Roman"/>
                <w:bCs/>
                <w:sz w:val="24"/>
                <w:szCs w:val="24"/>
              </w:rPr>
              <w:t>август</w:t>
            </w:r>
            <w:r w:rsidR="0076431C" w:rsidRPr="00E176C1">
              <w:rPr>
                <w:rFonts w:ascii="Times New Roman" w:hAnsi="Times New Roman"/>
                <w:bCs/>
                <w:sz w:val="24"/>
                <w:szCs w:val="24"/>
              </w:rPr>
              <w:t xml:space="preserve"> 202</w:t>
            </w:r>
            <w:r w:rsidR="00A53964" w:rsidRPr="00E176C1">
              <w:rPr>
                <w:rFonts w:ascii="Times New Roman" w:hAnsi="Times New Roman"/>
                <w:bCs/>
                <w:sz w:val="24"/>
                <w:szCs w:val="24"/>
              </w:rPr>
              <w:t>2</w:t>
            </w:r>
            <w:r w:rsidR="0076431C" w:rsidRPr="00E176C1">
              <w:rPr>
                <w:rFonts w:ascii="Times New Roman" w:hAnsi="Times New Roman"/>
                <w:bCs/>
                <w:sz w:val="24"/>
                <w:szCs w:val="24"/>
              </w:rPr>
              <w:t xml:space="preserve"> года, не менее 4</w:t>
            </w:r>
            <w:r w:rsidR="00C970F9" w:rsidRPr="00E176C1">
              <w:rPr>
                <w:rFonts w:ascii="Times New Roman" w:hAnsi="Times New Roman"/>
                <w:bCs/>
                <w:sz w:val="24"/>
                <w:szCs w:val="24"/>
              </w:rPr>
              <w:t xml:space="preserve"> (четырех) </w:t>
            </w:r>
            <w:r w:rsidR="0076431C" w:rsidRPr="00E176C1">
              <w:rPr>
                <w:rFonts w:ascii="Times New Roman" w:hAnsi="Times New Roman"/>
                <w:bCs/>
                <w:sz w:val="24"/>
                <w:szCs w:val="24"/>
              </w:rPr>
              <w:t>дней с учетом дня прибытия и отъезда</w:t>
            </w:r>
          </w:p>
          <w:p w:rsidR="00BC58D9" w:rsidRPr="00E176C1" w:rsidRDefault="00BC58D9" w:rsidP="00162D74">
            <w:pPr>
              <w:spacing w:after="0"/>
              <w:ind w:right="134" w:firstLine="444"/>
              <w:contextualSpacing/>
              <w:jc w:val="both"/>
              <w:rPr>
                <w:rFonts w:ascii="Times New Roman" w:hAnsi="Times New Roman"/>
                <w:bCs/>
                <w:sz w:val="24"/>
                <w:szCs w:val="24"/>
              </w:rPr>
            </w:pP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6237" w:type="dxa"/>
            <w:shd w:val="clear" w:color="auto" w:fill="auto"/>
          </w:tcPr>
          <w:p w:rsidR="00D235C2" w:rsidRDefault="005E173D" w:rsidP="00162D74">
            <w:pPr>
              <w:spacing w:after="0"/>
              <w:ind w:right="134" w:firstLine="444"/>
              <w:contextualSpacing/>
              <w:jc w:val="both"/>
              <w:rPr>
                <w:rFonts w:ascii="Times New Roman" w:hAnsi="Times New Roman"/>
                <w:bCs/>
                <w:sz w:val="24"/>
                <w:szCs w:val="24"/>
              </w:rPr>
            </w:pPr>
            <w:r w:rsidRPr="00E176C1">
              <w:rPr>
                <w:rFonts w:ascii="Times New Roman" w:hAnsi="Times New Roman"/>
                <w:bCs/>
                <w:sz w:val="24"/>
                <w:szCs w:val="24"/>
              </w:rPr>
              <w:t xml:space="preserve">Российская Федерация, Республика Адыгея, </w:t>
            </w:r>
            <w:r w:rsidR="002452DB" w:rsidRPr="00E176C1">
              <w:rPr>
                <w:rFonts w:ascii="Times New Roman" w:hAnsi="Times New Roman"/>
                <w:bCs/>
                <w:sz w:val="24"/>
                <w:szCs w:val="24"/>
              </w:rPr>
              <w:t>г</w:t>
            </w:r>
            <w:r w:rsidRPr="00E176C1">
              <w:rPr>
                <w:rFonts w:ascii="Times New Roman" w:hAnsi="Times New Roman"/>
                <w:bCs/>
                <w:sz w:val="24"/>
                <w:szCs w:val="24"/>
              </w:rPr>
              <w:t>ород Майкоп</w:t>
            </w:r>
          </w:p>
          <w:p w:rsidR="00BC58D9" w:rsidRPr="00E176C1" w:rsidRDefault="00BC58D9" w:rsidP="00162D74">
            <w:pPr>
              <w:spacing w:after="0"/>
              <w:ind w:right="134" w:firstLine="444"/>
              <w:contextualSpacing/>
              <w:jc w:val="both"/>
              <w:rPr>
                <w:rFonts w:ascii="Times New Roman" w:hAnsi="Times New Roman"/>
                <w:bCs/>
                <w:sz w:val="24"/>
                <w:szCs w:val="24"/>
              </w:rPr>
            </w:pPr>
          </w:p>
        </w:tc>
      </w:tr>
      <w:tr w:rsidR="00D235C2" w:rsidRPr="004563F4" w:rsidTr="00BC58D9">
        <w:trPr>
          <w:trHeight w:val="70"/>
        </w:trPr>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6237" w:type="dxa"/>
            <w:shd w:val="clear" w:color="auto" w:fill="auto"/>
          </w:tcPr>
          <w:p w:rsidR="00D235C2" w:rsidRPr="00E176C1" w:rsidRDefault="00ED72E5" w:rsidP="00162D74">
            <w:pPr>
              <w:pStyle w:val="a4"/>
              <w:tabs>
                <w:tab w:val="left" w:pos="664"/>
              </w:tabs>
              <w:spacing w:after="0"/>
              <w:ind w:left="0" w:right="134" w:firstLine="444"/>
              <w:jc w:val="both"/>
              <w:rPr>
                <w:rFonts w:ascii="Times New Roman" w:hAnsi="Times New Roman"/>
                <w:bCs/>
                <w:sz w:val="24"/>
                <w:szCs w:val="24"/>
              </w:rPr>
            </w:pPr>
            <w:r w:rsidRPr="00E176C1">
              <w:rPr>
                <w:rFonts w:ascii="Times New Roman" w:hAnsi="Times New Roman"/>
                <w:bCs/>
                <w:sz w:val="24"/>
                <w:szCs w:val="24"/>
              </w:rPr>
              <w:t>Исполнитель обязан:</w:t>
            </w:r>
          </w:p>
          <w:p w:rsidR="00D235C2" w:rsidRDefault="00ED72E5"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 xml:space="preserve">Разработать и согласовать с Заказчиком предварительную программу </w:t>
            </w:r>
            <w:r w:rsidR="001C55B1" w:rsidRPr="00E176C1">
              <w:rPr>
                <w:rFonts w:ascii="Times New Roman" w:hAnsi="Times New Roman"/>
                <w:bCs/>
                <w:sz w:val="24"/>
                <w:szCs w:val="24"/>
              </w:rPr>
              <w:t>Р</w:t>
            </w:r>
            <w:r w:rsidRPr="00E176C1">
              <w:rPr>
                <w:rFonts w:ascii="Times New Roman" w:hAnsi="Times New Roman"/>
                <w:bCs/>
                <w:sz w:val="24"/>
                <w:szCs w:val="24"/>
              </w:rPr>
              <w:t xml:space="preserve">БМ в срок до </w:t>
            </w:r>
            <w:r w:rsidR="00162D74" w:rsidRPr="00E176C1">
              <w:rPr>
                <w:rFonts w:ascii="Times New Roman" w:hAnsi="Times New Roman"/>
                <w:bCs/>
                <w:sz w:val="24"/>
                <w:szCs w:val="24"/>
              </w:rPr>
              <w:t>30</w:t>
            </w:r>
            <w:r w:rsidR="005E3E3A" w:rsidRPr="00E176C1">
              <w:rPr>
                <w:rFonts w:ascii="Times New Roman" w:hAnsi="Times New Roman"/>
                <w:bCs/>
                <w:sz w:val="24"/>
                <w:szCs w:val="24"/>
              </w:rPr>
              <w:t>.06.</w:t>
            </w:r>
            <w:r w:rsidRPr="00E176C1">
              <w:rPr>
                <w:rFonts w:ascii="Times New Roman" w:hAnsi="Times New Roman"/>
                <w:bCs/>
                <w:sz w:val="24"/>
                <w:szCs w:val="24"/>
              </w:rPr>
              <w:t>20</w:t>
            </w:r>
            <w:r w:rsidR="00115D0C" w:rsidRPr="00E176C1">
              <w:rPr>
                <w:rFonts w:ascii="Times New Roman" w:hAnsi="Times New Roman"/>
                <w:bCs/>
                <w:sz w:val="24"/>
                <w:szCs w:val="24"/>
              </w:rPr>
              <w:t>2</w:t>
            </w:r>
            <w:r w:rsidR="00A53964" w:rsidRPr="00E176C1">
              <w:rPr>
                <w:rFonts w:ascii="Times New Roman" w:hAnsi="Times New Roman"/>
                <w:bCs/>
                <w:sz w:val="24"/>
                <w:szCs w:val="24"/>
              </w:rPr>
              <w:t>2</w:t>
            </w:r>
            <w:r w:rsidR="00162D74" w:rsidRPr="00E176C1">
              <w:rPr>
                <w:rFonts w:ascii="Times New Roman" w:hAnsi="Times New Roman"/>
                <w:bCs/>
                <w:sz w:val="24"/>
                <w:szCs w:val="24"/>
              </w:rPr>
              <w:t> </w:t>
            </w:r>
            <w:r w:rsidRPr="00E176C1">
              <w:rPr>
                <w:rFonts w:ascii="Times New Roman" w:hAnsi="Times New Roman"/>
                <w:bCs/>
                <w:sz w:val="24"/>
                <w:szCs w:val="24"/>
              </w:rPr>
              <w:t>г. Программа должна включать</w:t>
            </w:r>
            <w:r w:rsidR="006738BC" w:rsidRPr="00E176C1">
              <w:rPr>
                <w:rFonts w:ascii="Times New Roman" w:hAnsi="Times New Roman"/>
                <w:bCs/>
                <w:sz w:val="24"/>
                <w:szCs w:val="24"/>
              </w:rPr>
              <w:t xml:space="preserve">: </w:t>
            </w:r>
            <w:r w:rsidRPr="00E176C1">
              <w:rPr>
                <w:rFonts w:ascii="Times New Roman" w:hAnsi="Times New Roman"/>
                <w:bCs/>
                <w:sz w:val="24"/>
                <w:szCs w:val="24"/>
              </w:rPr>
              <w:t xml:space="preserve">презентацию компаний-участников </w:t>
            </w:r>
            <w:r w:rsidR="001C55B1" w:rsidRPr="00E176C1">
              <w:rPr>
                <w:rFonts w:ascii="Times New Roman" w:hAnsi="Times New Roman"/>
                <w:bCs/>
                <w:sz w:val="24"/>
                <w:szCs w:val="24"/>
              </w:rPr>
              <w:t>Р</w:t>
            </w:r>
            <w:r w:rsidRPr="00E176C1">
              <w:rPr>
                <w:rFonts w:ascii="Times New Roman" w:hAnsi="Times New Roman"/>
                <w:bCs/>
                <w:sz w:val="24"/>
                <w:szCs w:val="24"/>
              </w:rPr>
              <w:t>БМ от Республики Адыгея</w:t>
            </w:r>
            <w:r w:rsidRPr="00E176C1">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E176C1">
              <w:rPr>
                <w:rFonts w:ascii="Times New Roman" w:eastAsia="Times New Roman" w:hAnsi="Times New Roman" w:cs="Times New Roman"/>
                <w:bCs/>
                <w:sz w:val="24"/>
                <w:szCs w:val="24"/>
              </w:rPr>
              <w:t xml:space="preserve">обоих сторон </w:t>
            </w:r>
            <w:r w:rsidRPr="00E176C1">
              <w:rPr>
                <w:rFonts w:ascii="Times New Roman" w:eastAsia="Times New Roman" w:hAnsi="Times New Roman" w:cs="Times New Roman"/>
                <w:bCs/>
                <w:sz w:val="24"/>
                <w:szCs w:val="24"/>
              </w:rPr>
              <w:t xml:space="preserve">(не менее </w:t>
            </w:r>
            <w:r w:rsidR="005E3E3A" w:rsidRPr="00E176C1">
              <w:rPr>
                <w:rFonts w:ascii="Times New Roman" w:eastAsia="Times New Roman" w:hAnsi="Times New Roman" w:cs="Times New Roman"/>
                <w:bCs/>
                <w:sz w:val="24"/>
                <w:szCs w:val="24"/>
              </w:rPr>
              <w:t>3</w:t>
            </w:r>
            <w:r w:rsidRPr="00E176C1">
              <w:rPr>
                <w:rFonts w:ascii="Times New Roman" w:eastAsia="Times New Roman" w:hAnsi="Times New Roman" w:cs="Times New Roman"/>
                <w:bCs/>
                <w:sz w:val="24"/>
                <w:szCs w:val="24"/>
              </w:rPr>
              <w:t xml:space="preserve"> (</w:t>
            </w:r>
            <w:r w:rsidR="005E3E3A" w:rsidRPr="00E176C1">
              <w:rPr>
                <w:rFonts w:ascii="Times New Roman" w:eastAsia="Times New Roman" w:hAnsi="Times New Roman" w:cs="Times New Roman"/>
                <w:bCs/>
                <w:sz w:val="24"/>
                <w:szCs w:val="24"/>
              </w:rPr>
              <w:t>трех</w:t>
            </w:r>
            <w:r w:rsidRPr="00E176C1">
              <w:rPr>
                <w:rFonts w:ascii="Times New Roman" w:eastAsia="Times New Roman" w:hAnsi="Times New Roman" w:cs="Times New Roman"/>
                <w:bCs/>
                <w:sz w:val="24"/>
                <w:szCs w:val="24"/>
              </w:rPr>
              <w:t xml:space="preserve">) встреч для каждого участника </w:t>
            </w:r>
            <w:r w:rsidR="00E137A5" w:rsidRPr="00E176C1">
              <w:rPr>
                <w:rFonts w:ascii="Times New Roman" w:eastAsia="Times New Roman" w:hAnsi="Times New Roman" w:cs="Times New Roman"/>
                <w:bCs/>
                <w:sz w:val="24"/>
                <w:szCs w:val="24"/>
              </w:rPr>
              <w:t>Р</w:t>
            </w:r>
            <w:r w:rsidRPr="00E176C1">
              <w:rPr>
                <w:rFonts w:ascii="Times New Roman" w:eastAsia="Times New Roman" w:hAnsi="Times New Roman" w:cs="Times New Roman"/>
                <w:bCs/>
                <w:sz w:val="24"/>
                <w:szCs w:val="24"/>
              </w:rPr>
              <w:t xml:space="preserve">БМ), </w:t>
            </w:r>
            <w:r w:rsidRPr="00E176C1">
              <w:rPr>
                <w:rFonts w:ascii="Times New Roman" w:hAnsi="Times New Roman"/>
                <w:bCs/>
                <w:sz w:val="24"/>
                <w:szCs w:val="24"/>
              </w:rPr>
              <w:t xml:space="preserve">посещение профильных предприятий </w:t>
            </w:r>
            <w:r w:rsidR="00E137A5" w:rsidRPr="00E176C1">
              <w:rPr>
                <w:rFonts w:ascii="Times New Roman" w:hAnsi="Times New Roman"/>
                <w:bCs/>
                <w:sz w:val="24"/>
                <w:szCs w:val="24"/>
              </w:rPr>
              <w:t>Республики Адыгея</w:t>
            </w:r>
            <w:r w:rsidR="00A53964" w:rsidRPr="00E176C1">
              <w:rPr>
                <w:rFonts w:ascii="Times New Roman" w:hAnsi="Times New Roman"/>
                <w:bCs/>
                <w:sz w:val="24"/>
                <w:szCs w:val="24"/>
              </w:rPr>
              <w:t>.</w:t>
            </w:r>
          </w:p>
          <w:p w:rsidR="00BC58D9" w:rsidRPr="00E176C1" w:rsidRDefault="00BC58D9" w:rsidP="00BC58D9">
            <w:pPr>
              <w:pStyle w:val="a4"/>
              <w:tabs>
                <w:tab w:val="left" w:pos="420"/>
                <w:tab w:val="left" w:pos="664"/>
              </w:tabs>
              <w:spacing w:after="0"/>
              <w:ind w:left="444" w:rightChars="67" w:right="147"/>
              <w:jc w:val="both"/>
              <w:rPr>
                <w:rFonts w:ascii="Times New Roman" w:hAnsi="Times New Roman"/>
                <w:bCs/>
                <w:sz w:val="24"/>
                <w:szCs w:val="24"/>
              </w:rPr>
            </w:pPr>
          </w:p>
          <w:p w:rsidR="00D235C2" w:rsidRDefault="00ED72E5"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E176C1">
              <w:rPr>
                <w:rFonts w:ascii="Times New Roman" w:hAnsi="Times New Roman"/>
                <w:bCs/>
                <w:sz w:val="24"/>
                <w:szCs w:val="24"/>
              </w:rPr>
              <w:t xml:space="preserve"> </w:t>
            </w:r>
            <w:r w:rsidR="006B0D16" w:rsidRPr="00E176C1">
              <w:rPr>
                <w:rFonts w:ascii="Times New Roman" w:hAnsi="Times New Roman"/>
                <w:bCs/>
                <w:sz w:val="24"/>
                <w:szCs w:val="24"/>
              </w:rPr>
              <w:t xml:space="preserve">Республики </w:t>
            </w:r>
            <w:r w:rsidR="00162D74" w:rsidRPr="00E176C1">
              <w:rPr>
                <w:rFonts w:ascii="Times New Roman" w:hAnsi="Times New Roman"/>
                <w:bCs/>
                <w:sz w:val="24"/>
                <w:szCs w:val="24"/>
              </w:rPr>
              <w:t>Казахстан</w:t>
            </w:r>
            <w:r w:rsidR="001C55B1" w:rsidRPr="00E176C1">
              <w:rPr>
                <w:rFonts w:ascii="Times New Roman" w:hAnsi="Times New Roman"/>
                <w:bCs/>
                <w:sz w:val="24"/>
                <w:szCs w:val="24"/>
              </w:rPr>
              <w:t>, членов</w:t>
            </w:r>
            <w:r w:rsidR="00E137A5" w:rsidRPr="00E176C1">
              <w:rPr>
                <w:rFonts w:ascii="Times New Roman" w:hAnsi="Times New Roman"/>
                <w:bCs/>
                <w:sz w:val="24"/>
                <w:szCs w:val="24"/>
              </w:rPr>
              <w:t xml:space="preserve"> делегации</w:t>
            </w:r>
            <w:r w:rsidRPr="00E176C1">
              <w:rPr>
                <w:rFonts w:ascii="Times New Roman" w:hAnsi="Times New Roman"/>
                <w:bCs/>
                <w:sz w:val="24"/>
                <w:szCs w:val="24"/>
              </w:rPr>
              <w:t>, проявивших предварительную заинтересованность во</w:t>
            </w:r>
            <w:r w:rsidR="003C6064" w:rsidRPr="00E176C1">
              <w:rPr>
                <w:rFonts w:ascii="Times New Roman" w:hAnsi="Times New Roman"/>
                <w:bCs/>
                <w:sz w:val="24"/>
                <w:szCs w:val="24"/>
              </w:rPr>
              <w:t xml:space="preserve"> </w:t>
            </w:r>
            <w:r w:rsidRPr="00E176C1">
              <w:rPr>
                <w:rFonts w:ascii="Times New Roman" w:hAnsi="Times New Roman"/>
                <w:bCs/>
                <w:sz w:val="24"/>
                <w:szCs w:val="24"/>
              </w:rPr>
              <w:t xml:space="preserve">встрече или переговорах с участниками </w:t>
            </w:r>
            <w:r w:rsidR="00E137A5" w:rsidRPr="00E176C1">
              <w:rPr>
                <w:rFonts w:ascii="Times New Roman" w:hAnsi="Times New Roman"/>
                <w:bCs/>
                <w:sz w:val="24"/>
                <w:szCs w:val="24"/>
              </w:rPr>
              <w:t>Р</w:t>
            </w:r>
            <w:r w:rsidRPr="00E176C1">
              <w:rPr>
                <w:rFonts w:ascii="Times New Roman" w:hAnsi="Times New Roman"/>
                <w:bCs/>
                <w:sz w:val="24"/>
                <w:szCs w:val="24"/>
              </w:rPr>
              <w:t>БМ</w:t>
            </w:r>
            <w:r w:rsidR="00E137A5" w:rsidRPr="00E176C1">
              <w:rPr>
                <w:rFonts w:ascii="Times New Roman" w:hAnsi="Times New Roman"/>
                <w:bCs/>
                <w:sz w:val="24"/>
                <w:szCs w:val="24"/>
              </w:rPr>
              <w:t xml:space="preserve">, </w:t>
            </w:r>
            <w:r w:rsidRPr="00E176C1">
              <w:rPr>
                <w:rFonts w:ascii="Times New Roman" w:hAnsi="Times New Roman"/>
                <w:bCs/>
                <w:sz w:val="24"/>
                <w:szCs w:val="24"/>
              </w:rPr>
              <w:t>в срок до</w:t>
            </w:r>
            <w:r w:rsidR="004563F4" w:rsidRPr="00E176C1">
              <w:rPr>
                <w:rFonts w:ascii="Times New Roman" w:hAnsi="Times New Roman"/>
                <w:bCs/>
                <w:sz w:val="24"/>
                <w:szCs w:val="24"/>
              </w:rPr>
              <w:t> </w:t>
            </w:r>
            <w:r w:rsidR="005E3E3A" w:rsidRPr="00E176C1">
              <w:rPr>
                <w:rFonts w:ascii="Times New Roman" w:hAnsi="Times New Roman"/>
                <w:bCs/>
                <w:sz w:val="24"/>
                <w:szCs w:val="24"/>
              </w:rPr>
              <w:t>30.06.</w:t>
            </w:r>
            <w:r w:rsidRPr="00E176C1">
              <w:rPr>
                <w:rFonts w:ascii="Times New Roman" w:hAnsi="Times New Roman"/>
                <w:bCs/>
                <w:sz w:val="24"/>
                <w:szCs w:val="24"/>
              </w:rPr>
              <w:t>20</w:t>
            </w:r>
            <w:r w:rsidR="00A53964" w:rsidRPr="00E176C1">
              <w:rPr>
                <w:rFonts w:ascii="Times New Roman" w:hAnsi="Times New Roman"/>
                <w:bCs/>
                <w:sz w:val="24"/>
                <w:szCs w:val="24"/>
              </w:rPr>
              <w:t>22</w:t>
            </w:r>
            <w:r w:rsidR="005E3E3A" w:rsidRPr="00E176C1">
              <w:rPr>
                <w:rFonts w:ascii="Times New Roman" w:hAnsi="Times New Roman"/>
                <w:bCs/>
                <w:sz w:val="24"/>
                <w:szCs w:val="24"/>
              </w:rPr>
              <w:t> </w:t>
            </w:r>
            <w:r w:rsidRPr="00E176C1">
              <w:rPr>
                <w:rFonts w:ascii="Times New Roman" w:hAnsi="Times New Roman"/>
                <w:bCs/>
                <w:sz w:val="24"/>
                <w:szCs w:val="24"/>
              </w:rPr>
              <w:t>г</w:t>
            </w:r>
            <w:r w:rsidR="00A53964" w:rsidRPr="00E176C1">
              <w:rPr>
                <w:rFonts w:ascii="Times New Roman" w:hAnsi="Times New Roman"/>
                <w:bCs/>
                <w:sz w:val="24"/>
                <w:szCs w:val="24"/>
              </w:rPr>
              <w:t>.</w:t>
            </w:r>
          </w:p>
          <w:p w:rsidR="00BC58D9" w:rsidRPr="00BC58D9" w:rsidRDefault="00BC58D9" w:rsidP="00BC58D9">
            <w:pPr>
              <w:pStyle w:val="a4"/>
              <w:rPr>
                <w:rFonts w:ascii="Times New Roman" w:hAnsi="Times New Roman"/>
                <w:bCs/>
                <w:sz w:val="24"/>
                <w:szCs w:val="24"/>
              </w:rPr>
            </w:pPr>
          </w:p>
          <w:p w:rsidR="00D235C2" w:rsidRPr="00E176C1" w:rsidRDefault="00ED72E5"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 xml:space="preserve">Согласовать с Заказчиком итоговую программу </w:t>
            </w:r>
            <w:r w:rsidR="00E137A5" w:rsidRPr="00E176C1">
              <w:rPr>
                <w:rFonts w:ascii="Times New Roman" w:hAnsi="Times New Roman"/>
                <w:bCs/>
                <w:sz w:val="24"/>
                <w:szCs w:val="24"/>
              </w:rPr>
              <w:t>Р</w:t>
            </w:r>
            <w:r w:rsidRPr="00E176C1">
              <w:rPr>
                <w:rFonts w:ascii="Times New Roman" w:hAnsi="Times New Roman"/>
                <w:bCs/>
                <w:sz w:val="24"/>
                <w:szCs w:val="24"/>
              </w:rPr>
              <w:t xml:space="preserve">БМ; </w:t>
            </w:r>
            <w:r w:rsidR="003C6064" w:rsidRPr="00E176C1">
              <w:rPr>
                <w:rFonts w:ascii="Times New Roman" w:hAnsi="Times New Roman"/>
                <w:bCs/>
                <w:sz w:val="24"/>
                <w:szCs w:val="24"/>
              </w:rPr>
              <w:t xml:space="preserve">провести информирование о </w:t>
            </w:r>
            <w:r w:rsidRPr="00E176C1">
              <w:rPr>
                <w:rFonts w:ascii="Times New Roman" w:hAnsi="Times New Roman"/>
                <w:bCs/>
                <w:sz w:val="24"/>
                <w:szCs w:val="24"/>
              </w:rPr>
              <w:t>мероприяти</w:t>
            </w:r>
            <w:r w:rsidR="003C6064" w:rsidRPr="00E176C1">
              <w:rPr>
                <w:rFonts w:ascii="Times New Roman" w:hAnsi="Times New Roman"/>
                <w:bCs/>
                <w:sz w:val="24"/>
                <w:szCs w:val="24"/>
              </w:rPr>
              <w:t>и</w:t>
            </w:r>
            <w:r w:rsidRPr="00E176C1">
              <w:rPr>
                <w:rFonts w:ascii="Times New Roman" w:hAnsi="Times New Roman"/>
                <w:bCs/>
                <w:sz w:val="24"/>
                <w:szCs w:val="24"/>
              </w:rPr>
              <w:t xml:space="preserve"> в рамках </w:t>
            </w:r>
            <w:r w:rsidR="00E137A5" w:rsidRPr="00E176C1">
              <w:rPr>
                <w:rFonts w:ascii="Times New Roman" w:hAnsi="Times New Roman"/>
                <w:bCs/>
                <w:sz w:val="24"/>
                <w:szCs w:val="24"/>
              </w:rPr>
              <w:t>Р</w:t>
            </w:r>
            <w:r w:rsidRPr="00E176C1">
              <w:rPr>
                <w:rFonts w:ascii="Times New Roman" w:hAnsi="Times New Roman"/>
                <w:bCs/>
                <w:sz w:val="24"/>
                <w:szCs w:val="24"/>
              </w:rPr>
              <w:t>БМ</w:t>
            </w:r>
            <w:r w:rsidR="003C6064" w:rsidRPr="00E176C1">
              <w:rPr>
                <w:rFonts w:ascii="Times New Roman" w:hAnsi="Times New Roman"/>
                <w:bCs/>
                <w:sz w:val="24"/>
                <w:szCs w:val="24"/>
              </w:rPr>
              <w:t xml:space="preserve"> </w:t>
            </w:r>
            <w:r w:rsidRPr="00E176C1">
              <w:rPr>
                <w:rFonts w:ascii="Times New Roman" w:hAnsi="Times New Roman"/>
                <w:bCs/>
                <w:sz w:val="24"/>
                <w:szCs w:val="24"/>
              </w:rPr>
              <w:t>предприяти</w:t>
            </w:r>
            <w:r w:rsidR="003C6064" w:rsidRPr="00E176C1">
              <w:rPr>
                <w:rFonts w:ascii="Times New Roman" w:hAnsi="Times New Roman"/>
                <w:bCs/>
                <w:sz w:val="24"/>
                <w:szCs w:val="24"/>
              </w:rPr>
              <w:t>й</w:t>
            </w:r>
            <w:r w:rsidRPr="00E176C1">
              <w:rPr>
                <w:rFonts w:ascii="Times New Roman" w:hAnsi="Times New Roman"/>
                <w:bCs/>
                <w:sz w:val="24"/>
                <w:szCs w:val="24"/>
              </w:rPr>
              <w:t xml:space="preserve"> </w:t>
            </w:r>
            <w:r w:rsidR="006B0D16" w:rsidRPr="00E176C1">
              <w:rPr>
                <w:rFonts w:ascii="Times New Roman" w:hAnsi="Times New Roman"/>
                <w:bCs/>
                <w:sz w:val="24"/>
                <w:szCs w:val="24"/>
              </w:rPr>
              <w:t xml:space="preserve">Республики </w:t>
            </w:r>
            <w:r w:rsidR="00162D74" w:rsidRPr="00E176C1">
              <w:rPr>
                <w:rFonts w:ascii="Times New Roman" w:hAnsi="Times New Roman"/>
                <w:bCs/>
                <w:sz w:val="24"/>
                <w:szCs w:val="24"/>
              </w:rPr>
              <w:t xml:space="preserve">Казахстан </w:t>
            </w:r>
            <w:r w:rsidR="003F335A" w:rsidRPr="00E176C1">
              <w:rPr>
                <w:rFonts w:ascii="Times New Roman" w:hAnsi="Times New Roman"/>
                <w:bCs/>
                <w:sz w:val="24"/>
                <w:szCs w:val="24"/>
              </w:rPr>
              <w:t>и</w:t>
            </w:r>
            <w:r w:rsidR="00054491" w:rsidRPr="00E176C1">
              <w:rPr>
                <w:rFonts w:ascii="Times New Roman" w:hAnsi="Times New Roman"/>
                <w:bCs/>
                <w:sz w:val="24"/>
                <w:szCs w:val="24"/>
              </w:rPr>
              <w:t xml:space="preserve"> Республики Адыгея</w:t>
            </w:r>
            <w:r w:rsidR="00A53964" w:rsidRPr="00E176C1">
              <w:rPr>
                <w:rFonts w:ascii="Times New Roman" w:hAnsi="Times New Roman"/>
                <w:bCs/>
                <w:sz w:val="24"/>
                <w:szCs w:val="24"/>
              </w:rPr>
              <w:t>.</w:t>
            </w:r>
          </w:p>
          <w:p w:rsidR="00E92994" w:rsidRDefault="00E92994"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Сформировать перечень потенциальных иностранных покупателей</w:t>
            </w:r>
            <w:r w:rsidR="00A53964" w:rsidRPr="00E176C1">
              <w:rPr>
                <w:rFonts w:ascii="Times New Roman" w:hAnsi="Times New Roman"/>
                <w:bCs/>
                <w:sz w:val="24"/>
                <w:szCs w:val="24"/>
              </w:rPr>
              <w:t xml:space="preserve"> и собрать информацию об их запросах на российские товары (работы, услуги).</w:t>
            </w:r>
          </w:p>
          <w:p w:rsidR="00BC58D9" w:rsidRPr="00E176C1" w:rsidRDefault="00BC58D9" w:rsidP="00BC58D9">
            <w:pPr>
              <w:pStyle w:val="a4"/>
              <w:tabs>
                <w:tab w:val="left" w:pos="420"/>
                <w:tab w:val="left" w:pos="664"/>
              </w:tabs>
              <w:spacing w:after="0"/>
              <w:ind w:left="444"/>
              <w:jc w:val="both"/>
              <w:rPr>
                <w:rFonts w:ascii="Times New Roman" w:hAnsi="Times New Roman"/>
                <w:bCs/>
                <w:sz w:val="24"/>
                <w:szCs w:val="24"/>
              </w:rPr>
            </w:pPr>
          </w:p>
          <w:p w:rsidR="00E92994" w:rsidRDefault="00E92994"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 xml:space="preserve">Предоставить субъектам </w:t>
            </w:r>
            <w:r w:rsidR="00162D74" w:rsidRPr="00E176C1">
              <w:rPr>
                <w:rFonts w:ascii="Times New Roman" w:hAnsi="Times New Roman"/>
                <w:bCs/>
                <w:sz w:val="24"/>
                <w:szCs w:val="24"/>
              </w:rPr>
              <w:t>МСП</w:t>
            </w:r>
            <w:r w:rsidRPr="00E176C1">
              <w:rPr>
                <w:rFonts w:ascii="Times New Roman" w:hAnsi="Times New Roman"/>
                <w:bCs/>
                <w:sz w:val="24"/>
                <w:szCs w:val="24"/>
              </w:rPr>
              <w:t xml:space="preserve"> информаци</w:t>
            </w:r>
            <w:r w:rsidR="009C6268" w:rsidRPr="00E176C1">
              <w:rPr>
                <w:rFonts w:ascii="Times New Roman" w:hAnsi="Times New Roman"/>
                <w:bCs/>
                <w:sz w:val="24"/>
                <w:szCs w:val="24"/>
              </w:rPr>
              <w:t>ю</w:t>
            </w:r>
            <w:r w:rsidRPr="00E176C1">
              <w:rPr>
                <w:rFonts w:ascii="Times New Roman" w:hAnsi="Times New Roman"/>
                <w:bCs/>
                <w:sz w:val="24"/>
                <w:szCs w:val="24"/>
              </w:rPr>
              <w:t xml:space="preserve"> о запросах иностранных покупателей на российские товары (работы, услуги)</w:t>
            </w:r>
            <w:r w:rsidR="00A53964" w:rsidRPr="00E176C1">
              <w:rPr>
                <w:rFonts w:ascii="Times New Roman" w:hAnsi="Times New Roman"/>
                <w:bCs/>
                <w:sz w:val="24"/>
                <w:szCs w:val="24"/>
              </w:rPr>
              <w:t>.</w:t>
            </w:r>
          </w:p>
          <w:p w:rsidR="00BC58D9" w:rsidRPr="00E176C1" w:rsidRDefault="00BC58D9" w:rsidP="00BC58D9">
            <w:pPr>
              <w:pStyle w:val="a4"/>
              <w:tabs>
                <w:tab w:val="left" w:pos="420"/>
                <w:tab w:val="left" w:pos="664"/>
              </w:tabs>
              <w:spacing w:after="0"/>
              <w:ind w:left="444"/>
              <w:jc w:val="both"/>
              <w:rPr>
                <w:rFonts w:ascii="Times New Roman" w:hAnsi="Times New Roman"/>
                <w:bCs/>
                <w:sz w:val="24"/>
                <w:szCs w:val="24"/>
              </w:rPr>
            </w:pPr>
          </w:p>
          <w:p w:rsidR="00E92994" w:rsidRDefault="00E92994"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Достичь договоренност</w:t>
            </w:r>
            <w:r w:rsidR="009C6268" w:rsidRPr="00E176C1">
              <w:rPr>
                <w:rFonts w:ascii="Times New Roman" w:hAnsi="Times New Roman"/>
                <w:bCs/>
                <w:sz w:val="24"/>
                <w:szCs w:val="24"/>
              </w:rPr>
              <w:t>и</w:t>
            </w:r>
            <w:r w:rsidRPr="00E176C1">
              <w:rPr>
                <w:rFonts w:ascii="Times New Roman" w:hAnsi="Times New Roman"/>
                <w:bCs/>
                <w:sz w:val="24"/>
                <w:szCs w:val="24"/>
              </w:rPr>
              <w:t xml:space="preserve"> и провести встречи субъектов МСП с потенциальными иностранными покупателями</w:t>
            </w:r>
            <w:r w:rsidR="00F8036E" w:rsidRPr="00E176C1">
              <w:rPr>
                <w:rFonts w:ascii="Times New Roman" w:hAnsi="Times New Roman"/>
                <w:bCs/>
                <w:sz w:val="24"/>
                <w:szCs w:val="24"/>
              </w:rPr>
              <w:t xml:space="preserve"> из сформированного перечня</w:t>
            </w:r>
            <w:r w:rsidRPr="00E176C1">
              <w:rPr>
                <w:rFonts w:ascii="Times New Roman" w:hAnsi="Times New Roman"/>
                <w:bCs/>
                <w:sz w:val="24"/>
                <w:szCs w:val="24"/>
              </w:rPr>
              <w:t xml:space="preserve"> на территории субъекта Российской Федерации</w:t>
            </w:r>
            <w:r w:rsidR="00B94399" w:rsidRPr="00E176C1">
              <w:rPr>
                <w:rFonts w:ascii="Times New Roman" w:hAnsi="Times New Roman"/>
                <w:bCs/>
                <w:sz w:val="24"/>
                <w:szCs w:val="24"/>
              </w:rPr>
              <w:t>.</w:t>
            </w:r>
          </w:p>
          <w:p w:rsidR="00BC58D9" w:rsidRPr="00BC58D9" w:rsidRDefault="00BC58D9" w:rsidP="00BC58D9">
            <w:pPr>
              <w:pStyle w:val="a4"/>
              <w:rPr>
                <w:rFonts w:ascii="Times New Roman" w:hAnsi="Times New Roman"/>
                <w:bCs/>
                <w:sz w:val="24"/>
                <w:szCs w:val="24"/>
              </w:rPr>
            </w:pPr>
          </w:p>
          <w:p w:rsidR="006E560E" w:rsidRDefault="006E560E"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 xml:space="preserve">Подготовить сувенирную продукцию с логотипами субъектов МСП – участников </w:t>
            </w:r>
            <w:r w:rsidR="005E3E3A" w:rsidRPr="00E176C1">
              <w:rPr>
                <w:rFonts w:ascii="Times New Roman" w:hAnsi="Times New Roman"/>
                <w:bCs/>
                <w:sz w:val="24"/>
                <w:szCs w:val="24"/>
              </w:rPr>
              <w:t>РБМ</w:t>
            </w:r>
            <w:r w:rsidR="00B94399" w:rsidRPr="00E176C1">
              <w:rPr>
                <w:rFonts w:ascii="Times New Roman" w:hAnsi="Times New Roman"/>
                <w:bCs/>
                <w:sz w:val="24"/>
                <w:szCs w:val="24"/>
              </w:rPr>
              <w:t xml:space="preserve">, включая ручки, карандаши, </w:t>
            </w:r>
            <w:proofErr w:type="spellStart"/>
            <w:r w:rsidR="00B94399" w:rsidRPr="00E176C1">
              <w:rPr>
                <w:rFonts w:ascii="Times New Roman" w:hAnsi="Times New Roman"/>
                <w:bCs/>
                <w:sz w:val="24"/>
                <w:szCs w:val="24"/>
              </w:rPr>
              <w:t>флеш</w:t>
            </w:r>
            <w:proofErr w:type="spellEnd"/>
            <w:r w:rsidR="00B94399" w:rsidRPr="00E176C1">
              <w:rPr>
                <w:rFonts w:ascii="Times New Roman" w:hAnsi="Times New Roman"/>
                <w:bCs/>
                <w:sz w:val="24"/>
                <w:szCs w:val="24"/>
              </w:rPr>
              <w:t>-накопители</w:t>
            </w:r>
            <w:r w:rsidR="00E176C1" w:rsidRPr="00E176C1">
              <w:rPr>
                <w:rFonts w:ascii="Times New Roman" w:hAnsi="Times New Roman"/>
                <w:bCs/>
                <w:sz w:val="24"/>
                <w:szCs w:val="24"/>
              </w:rPr>
              <w:t>, блокноты.</w:t>
            </w:r>
          </w:p>
          <w:p w:rsidR="00BC58D9" w:rsidRPr="00BC58D9" w:rsidRDefault="00BC58D9" w:rsidP="00BC58D9">
            <w:pPr>
              <w:pStyle w:val="a4"/>
              <w:rPr>
                <w:rFonts w:ascii="Times New Roman" w:hAnsi="Times New Roman"/>
                <w:bCs/>
                <w:sz w:val="24"/>
                <w:szCs w:val="24"/>
              </w:rPr>
            </w:pPr>
          </w:p>
          <w:p w:rsidR="007A0CE9" w:rsidRDefault="00B30171"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 xml:space="preserve">Оплатить расходы на проживание представителей иностранных хозяйствующих субъектов на территории субъекта Российской Федерации </w:t>
            </w:r>
            <w:r w:rsidR="007A0CE9" w:rsidRPr="00E176C1">
              <w:rPr>
                <w:rFonts w:ascii="Times New Roman" w:hAnsi="Times New Roman"/>
                <w:bCs/>
                <w:sz w:val="24"/>
                <w:szCs w:val="24"/>
              </w:rPr>
              <w:t>на период проведения РБМ (согласно установленных Приказом Минэкономразвития России №77 от 18</w:t>
            </w:r>
            <w:r w:rsidR="005E3E3A" w:rsidRPr="00E176C1">
              <w:rPr>
                <w:rFonts w:ascii="Times New Roman" w:hAnsi="Times New Roman"/>
                <w:bCs/>
                <w:sz w:val="24"/>
                <w:szCs w:val="24"/>
              </w:rPr>
              <w:t>.02.</w:t>
            </w:r>
            <w:r w:rsidR="007A0CE9" w:rsidRPr="00E176C1">
              <w:rPr>
                <w:rFonts w:ascii="Times New Roman" w:hAnsi="Times New Roman"/>
                <w:bCs/>
                <w:sz w:val="24"/>
                <w:szCs w:val="24"/>
              </w:rPr>
              <w:t>2021</w:t>
            </w:r>
            <w:r w:rsidR="005E3E3A" w:rsidRPr="00E176C1">
              <w:rPr>
                <w:rFonts w:ascii="Times New Roman" w:hAnsi="Times New Roman"/>
                <w:bCs/>
                <w:sz w:val="24"/>
                <w:szCs w:val="24"/>
              </w:rPr>
              <w:t> </w:t>
            </w:r>
            <w:r w:rsidR="007A0CE9" w:rsidRPr="00E176C1">
              <w:rPr>
                <w:rFonts w:ascii="Times New Roman" w:hAnsi="Times New Roman"/>
                <w:bCs/>
                <w:sz w:val="24"/>
                <w:szCs w:val="24"/>
              </w:rPr>
              <w:t>г</w:t>
            </w:r>
            <w:r w:rsidR="005E3E3A" w:rsidRPr="00E176C1">
              <w:rPr>
                <w:rFonts w:ascii="Times New Roman" w:hAnsi="Times New Roman"/>
                <w:bCs/>
                <w:sz w:val="24"/>
                <w:szCs w:val="24"/>
              </w:rPr>
              <w:t xml:space="preserve">. </w:t>
            </w:r>
            <w:r w:rsidR="007A0CE9" w:rsidRPr="00E176C1">
              <w:rPr>
                <w:rFonts w:ascii="Times New Roman" w:hAnsi="Times New Roman"/>
                <w:bCs/>
                <w:sz w:val="24"/>
                <w:szCs w:val="24"/>
              </w:rPr>
              <w:t>лимитов)</w:t>
            </w:r>
            <w:r w:rsidRPr="00E176C1">
              <w:rPr>
                <w:rFonts w:ascii="Times New Roman" w:hAnsi="Times New Roman"/>
                <w:bCs/>
                <w:sz w:val="24"/>
                <w:szCs w:val="24"/>
              </w:rPr>
              <w:t>.</w:t>
            </w:r>
          </w:p>
          <w:p w:rsidR="00BC58D9" w:rsidRPr="00E176C1" w:rsidRDefault="00BC58D9" w:rsidP="00BC58D9">
            <w:pPr>
              <w:pStyle w:val="a4"/>
              <w:tabs>
                <w:tab w:val="left" w:pos="420"/>
                <w:tab w:val="left" w:pos="664"/>
              </w:tabs>
              <w:spacing w:after="0"/>
              <w:ind w:left="444" w:rightChars="67" w:right="147"/>
              <w:jc w:val="both"/>
              <w:rPr>
                <w:rFonts w:ascii="Times New Roman" w:hAnsi="Times New Roman"/>
                <w:bCs/>
                <w:sz w:val="24"/>
                <w:szCs w:val="24"/>
              </w:rPr>
            </w:pPr>
          </w:p>
          <w:p w:rsidR="006E560E" w:rsidRDefault="00C80583" w:rsidP="00162D74">
            <w:pPr>
              <w:pStyle w:val="a4"/>
              <w:numPr>
                <w:ilvl w:val="0"/>
                <w:numId w:val="1"/>
              </w:numPr>
              <w:tabs>
                <w:tab w:val="left" w:pos="664"/>
              </w:tabs>
              <w:spacing w:after="0"/>
              <w:ind w:left="0" w:firstLine="444"/>
              <w:jc w:val="both"/>
              <w:rPr>
                <w:rFonts w:ascii="Times New Roman" w:hAnsi="Times New Roman"/>
                <w:bCs/>
                <w:sz w:val="24"/>
                <w:szCs w:val="24"/>
              </w:rPr>
            </w:pPr>
            <w:r w:rsidRPr="00E176C1">
              <w:rPr>
                <w:rFonts w:ascii="Times New Roman" w:hAnsi="Times New Roman"/>
                <w:bCs/>
                <w:sz w:val="24"/>
                <w:szCs w:val="24"/>
              </w:rPr>
              <w:t>Организовать</w:t>
            </w:r>
            <w:r w:rsidR="004F35AE" w:rsidRPr="00E176C1">
              <w:rPr>
                <w:rFonts w:ascii="Times New Roman" w:hAnsi="Times New Roman"/>
                <w:bCs/>
                <w:sz w:val="24"/>
                <w:szCs w:val="24"/>
              </w:rPr>
              <w:t>, оплатить расходы на</w:t>
            </w:r>
            <w:r w:rsidRPr="00E176C1">
              <w:rPr>
                <w:rFonts w:ascii="Times New Roman" w:hAnsi="Times New Roman"/>
                <w:bCs/>
                <w:sz w:val="24"/>
                <w:szCs w:val="24"/>
              </w:rPr>
              <w:t xml:space="preserve"> проезд представителей иностранных хозяйствующих субъектов к месту проведения переговоров на территории субъекта Р</w:t>
            </w:r>
            <w:r w:rsidR="005E3E3A" w:rsidRPr="00E176C1">
              <w:rPr>
                <w:rFonts w:ascii="Times New Roman" w:hAnsi="Times New Roman"/>
                <w:bCs/>
                <w:sz w:val="24"/>
                <w:szCs w:val="24"/>
              </w:rPr>
              <w:t>Ф</w:t>
            </w:r>
            <w:r w:rsidRPr="00E176C1">
              <w:rPr>
                <w:rFonts w:ascii="Times New Roman" w:hAnsi="Times New Roman"/>
                <w:bCs/>
                <w:sz w:val="24"/>
                <w:szCs w:val="24"/>
              </w:rPr>
              <w:t>, включая перелет из страны пребывания в субъект Р</w:t>
            </w:r>
            <w:r w:rsidR="005E3E3A" w:rsidRPr="00E176C1">
              <w:rPr>
                <w:rFonts w:ascii="Times New Roman" w:hAnsi="Times New Roman"/>
                <w:bCs/>
                <w:sz w:val="24"/>
                <w:szCs w:val="24"/>
              </w:rPr>
              <w:t>Ф</w:t>
            </w:r>
            <w:r w:rsidRPr="00E176C1">
              <w:rPr>
                <w:rFonts w:ascii="Times New Roman" w:hAnsi="Times New Roman"/>
                <w:bCs/>
                <w:sz w:val="24"/>
                <w:szCs w:val="24"/>
              </w:rPr>
              <w:t xml:space="preserve">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w:t>
            </w:r>
            <w:r w:rsidR="005E3E3A" w:rsidRPr="00E176C1">
              <w:rPr>
                <w:rFonts w:ascii="Times New Roman" w:hAnsi="Times New Roman"/>
                <w:bCs/>
                <w:sz w:val="24"/>
                <w:szCs w:val="24"/>
              </w:rPr>
              <w:t>Ф</w:t>
            </w:r>
            <w:r w:rsidRPr="00E176C1">
              <w:rPr>
                <w:rFonts w:ascii="Times New Roman" w:hAnsi="Times New Roman"/>
                <w:bCs/>
                <w:sz w:val="24"/>
                <w:szCs w:val="24"/>
              </w:rPr>
              <w:t>, от места размещения к месту проведения переговоров и обратно</w:t>
            </w:r>
            <w:r w:rsidR="00B30171" w:rsidRPr="00E176C1">
              <w:rPr>
                <w:rFonts w:ascii="Times New Roman" w:hAnsi="Times New Roman"/>
                <w:bCs/>
                <w:sz w:val="24"/>
                <w:szCs w:val="24"/>
              </w:rPr>
              <w:t>.</w:t>
            </w:r>
          </w:p>
          <w:p w:rsidR="00BC58D9" w:rsidRPr="00E176C1" w:rsidRDefault="00BC58D9" w:rsidP="00BC58D9">
            <w:pPr>
              <w:pStyle w:val="a4"/>
              <w:tabs>
                <w:tab w:val="left" w:pos="420"/>
                <w:tab w:val="left" w:pos="664"/>
              </w:tabs>
              <w:spacing w:after="0"/>
              <w:ind w:left="444"/>
              <w:jc w:val="both"/>
              <w:rPr>
                <w:rFonts w:ascii="Times New Roman" w:hAnsi="Times New Roman"/>
                <w:bCs/>
                <w:sz w:val="24"/>
                <w:szCs w:val="24"/>
              </w:rPr>
            </w:pPr>
          </w:p>
          <w:p w:rsidR="00D235C2" w:rsidRPr="00BC58D9" w:rsidRDefault="00ED72E5"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Организовать и провести мероприятия в полном объеме согласно утвержденной</w:t>
            </w:r>
            <w:r w:rsidRPr="00E176C1">
              <w:rPr>
                <w:rFonts w:ascii="Times New Roman" w:hAnsi="Times New Roman"/>
                <w:bCs/>
                <w:color w:val="000000"/>
                <w:sz w:val="24"/>
                <w:szCs w:val="24"/>
              </w:rPr>
              <w:t xml:space="preserve"> программе </w:t>
            </w:r>
            <w:r w:rsidR="00E137A5" w:rsidRPr="00E176C1">
              <w:rPr>
                <w:rFonts w:ascii="Times New Roman" w:hAnsi="Times New Roman"/>
                <w:bCs/>
                <w:color w:val="000000"/>
                <w:sz w:val="24"/>
                <w:szCs w:val="24"/>
              </w:rPr>
              <w:t>Р</w:t>
            </w:r>
            <w:r w:rsidRPr="00E176C1">
              <w:rPr>
                <w:rFonts w:ascii="Times New Roman" w:hAnsi="Times New Roman"/>
                <w:bCs/>
                <w:color w:val="000000"/>
                <w:sz w:val="24"/>
                <w:szCs w:val="24"/>
              </w:rPr>
              <w:t>БМ</w:t>
            </w:r>
            <w:r w:rsidR="00B30171" w:rsidRPr="00E176C1">
              <w:rPr>
                <w:rFonts w:ascii="Times New Roman" w:hAnsi="Times New Roman"/>
                <w:bCs/>
                <w:color w:val="000000"/>
                <w:sz w:val="24"/>
                <w:szCs w:val="24"/>
              </w:rPr>
              <w:t>.</w:t>
            </w:r>
          </w:p>
          <w:p w:rsidR="00BC58D9" w:rsidRPr="00E176C1" w:rsidRDefault="00BC58D9" w:rsidP="00BC58D9">
            <w:pPr>
              <w:pStyle w:val="a4"/>
              <w:tabs>
                <w:tab w:val="left" w:pos="420"/>
                <w:tab w:val="left" w:pos="664"/>
              </w:tabs>
              <w:spacing w:after="0"/>
              <w:ind w:left="444" w:rightChars="67" w:right="147"/>
              <w:jc w:val="both"/>
              <w:rPr>
                <w:rFonts w:ascii="Times New Roman" w:hAnsi="Times New Roman"/>
                <w:bCs/>
                <w:sz w:val="24"/>
                <w:szCs w:val="24"/>
              </w:rPr>
            </w:pPr>
          </w:p>
          <w:p w:rsidR="00D235C2" w:rsidRDefault="00ED72E5"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 xml:space="preserve">Подготовить и согласовать список участников мероприятий со стороны </w:t>
            </w:r>
            <w:r w:rsidR="006B0D16" w:rsidRPr="00E176C1">
              <w:rPr>
                <w:rFonts w:ascii="Times New Roman" w:hAnsi="Times New Roman"/>
                <w:bCs/>
                <w:sz w:val="24"/>
                <w:szCs w:val="24"/>
              </w:rPr>
              <w:t xml:space="preserve">Республики </w:t>
            </w:r>
            <w:r w:rsidR="00162D74" w:rsidRPr="00E176C1">
              <w:rPr>
                <w:rFonts w:ascii="Times New Roman" w:hAnsi="Times New Roman"/>
                <w:bCs/>
                <w:sz w:val="24"/>
                <w:szCs w:val="24"/>
              </w:rPr>
              <w:t xml:space="preserve">Казахстан </w:t>
            </w:r>
            <w:r w:rsidR="00E137A5" w:rsidRPr="00E176C1">
              <w:rPr>
                <w:rFonts w:ascii="Times New Roman" w:hAnsi="Times New Roman"/>
                <w:bCs/>
                <w:sz w:val="24"/>
                <w:szCs w:val="24"/>
              </w:rPr>
              <w:t xml:space="preserve">и </w:t>
            </w:r>
            <w:r w:rsidR="000705EE" w:rsidRPr="00E176C1">
              <w:rPr>
                <w:rFonts w:ascii="Times New Roman" w:hAnsi="Times New Roman"/>
                <w:bCs/>
                <w:sz w:val="24"/>
                <w:szCs w:val="24"/>
              </w:rPr>
              <w:t xml:space="preserve">Республики </w:t>
            </w:r>
            <w:r w:rsidR="00E137A5" w:rsidRPr="00E176C1">
              <w:rPr>
                <w:rFonts w:ascii="Times New Roman" w:hAnsi="Times New Roman"/>
                <w:bCs/>
                <w:sz w:val="24"/>
                <w:szCs w:val="24"/>
              </w:rPr>
              <w:t>Адыге</w:t>
            </w:r>
            <w:r w:rsidR="000705EE" w:rsidRPr="00E176C1">
              <w:rPr>
                <w:rFonts w:ascii="Times New Roman" w:hAnsi="Times New Roman"/>
                <w:bCs/>
                <w:sz w:val="24"/>
                <w:szCs w:val="24"/>
              </w:rPr>
              <w:t>я</w:t>
            </w:r>
            <w:r w:rsidR="00B30171" w:rsidRPr="00E176C1">
              <w:rPr>
                <w:rFonts w:ascii="Times New Roman" w:hAnsi="Times New Roman"/>
                <w:bCs/>
                <w:sz w:val="24"/>
                <w:szCs w:val="24"/>
              </w:rPr>
              <w:t>.</w:t>
            </w:r>
          </w:p>
          <w:p w:rsidR="00BC58D9" w:rsidRPr="00E176C1" w:rsidRDefault="00BC58D9" w:rsidP="00BC58D9">
            <w:pPr>
              <w:pStyle w:val="a4"/>
              <w:tabs>
                <w:tab w:val="left" w:pos="420"/>
                <w:tab w:val="left" w:pos="664"/>
              </w:tabs>
              <w:spacing w:after="0"/>
              <w:ind w:left="444" w:rightChars="67" w:right="147"/>
              <w:jc w:val="both"/>
              <w:rPr>
                <w:rFonts w:ascii="Times New Roman" w:hAnsi="Times New Roman"/>
                <w:bCs/>
                <w:sz w:val="24"/>
                <w:szCs w:val="24"/>
              </w:rPr>
            </w:pPr>
          </w:p>
          <w:p w:rsidR="00D235C2" w:rsidRPr="00E176C1" w:rsidRDefault="00ED72E5" w:rsidP="00162D74">
            <w:pPr>
              <w:pStyle w:val="a4"/>
              <w:numPr>
                <w:ilvl w:val="0"/>
                <w:numId w:val="1"/>
              </w:numPr>
              <w:tabs>
                <w:tab w:val="left" w:pos="664"/>
              </w:tabs>
              <w:spacing w:after="0"/>
              <w:ind w:left="0" w:rightChars="67" w:right="147" w:firstLine="444"/>
              <w:jc w:val="both"/>
              <w:rPr>
                <w:rFonts w:ascii="Times New Roman" w:hAnsi="Times New Roman"/>
                <w:bCs/>
                <w:sz w:val="24"/>
                <w:szCs w:val="24"/>
              </w:rPr>
            </w:pPr>
            <w:r w:rsidRPr="00E176C1">
              <w:rPr>
                <w:rFonts w:ascii="Times New Roman" w:hAnsi="Times New Roman"/>
                <w:bCs/>
                <w:sz w:val="24"/>
                <w:szCs w:val="24"/>
              </w:rPr>
              <w:t xml:space="preserve">Не позднее </w:t>
            </w:r>
            <w:r w:rsidR="00C5234A" w:rsidRPr="00E176C1">
              <w:rPr>
                <w:rFonts w:ascii="Times New Roman" w:hAnsi="Times New Roman"/>
                <w:bCs/>
                <w:sz w:val="24"/>
                <w:szCs w:val="24"/>
              </w:rPr>
              <w:t>10</w:t>
            </w:r>
            <w:r w:rsidR="00D048C8" w:rsidRPr="00E176C1">
              <w:rPr>
                <w:rFonts w:ascii="Times New Roman" w:hAnsi="Times New Roman"/>
                <w:bCs/>
                <w:sz w:val="24"/>
                <w:szCs w:val="24"/>
              </w:rPr>
              <w:t xml:space="preserve"> (</w:t>
            </w:r>
            <w:r w:rsidR="00C5234A" w:rsidRPr="00E176C1">
              <w:rPr>
                <w:rFonts w:ascii="Times New Roman" w:hAnsi="Times New Roman"/>
                <w:bCs/>
                <w:sz w:val="24"/>
                <w:szCs w:val="24"/>
              </w:rPr>
              <w:t>десяти</w:t>
            </w:r>
            <w:r w:rsidR="00D048C8" w:rsidRPr="00E176C1">
              <w:rPr>
                <w:rFonts w:ascii="Times New Roman" w:hAnsi="Times New Roman"/>
                <w:bCs/>
                <w:sz w:val="24"/>
                <w:szCs w:val="24"/>
              </w:rPr>
              <w:t>)</w:t>
            </w:r>
            <w:r w:rsidRPr="00E176C1">
              <w:rPr>
                <w:rFonts w:ascii="Times New Roman" w:hAnsi="Times New Roman"/>
                <w:bCs/>
                <w:sz w:val="24"/>
                <w:szCs w:val="24"/>
              </w:rPr>
              <w:t xml:space="preserve"> </w:t>
            </w:r>
            <w:r w:rsidR="001615CB" w:rsidRPr="00E176C1">
              <w:rPr>
                <w:rFonts w:ascii="Times New Roman" w:hAnsi="Times New Roman"/>
                <w:bCs/>
                <w:sz w:val="24"/>
                <w:szCs w:val="24"/>
              </w:rPr>
              <w:t xml:space="preserve">рабочих </w:t>
            </w:r>
            <w:r w:rsidRPr="00E176C1">
              <w:rPr>
                <w:rFonts w:ascii="Times New Roman" w:hAnsi="Times New Roman"/>
                <w:bCs/>
                <w:sz w:val="24"/>
                <w:szCs w:val="24"/>
              </w:rPr>
              <w:t xml:space="preserve">дней с даты окончания </w:t>
            </w:r>
            <w:r w:rsidR="00E137A5" w:rsidRPr="00E176C1">
              <w:rPr>
                <w:rFonts w:ascii="Times New Roman" w:hAnsi="Times New Roman"/>
                <w:bCs/>
                <w:sz w:val="24"/>
                <w:szCs w:val="24"/>
              </w:rPr>
              <w:t>Р</w:t>
            </w:r>
            <w:r w:rsidRPr="00E176C1">
              <w:rPr>
                <w:rFonts w:ascii="Times New Roman" w:hAnsi="Times New Roman"/>
                <w:bCs/>
                <w:sz w:val="24"/>
                <w:szCs w:val="24"/>
              </w:rPr>
              <w:t xml:space="preserve">БМ предоставить отчет по проведенной </w:t>
            </w:r>
            <w:r w:rsidR="00E137A5" w:rsidRPr="00E176C1">
              <w:rPr>
                <w:rFonts w:ascii="Times New Roman" w:hAnsi="Times New Roman"/>
                <w:bCs/>
                <w:sz w:val="24"/>
                <w:szCs w:val="24"/>
              </w:rPr>
              <w:t>Р</w:t>
            </w:r>
            <w:r w:rsidRPr="00E176C1">
              <w:rPr>
                <w:rFonts w:ascii="Times New Roman" w:hAnsi="Times New Roman"/>
                <w:bCs/>
                <w:sz w:val="24"/>
                <w:szCs w:val="24"/>
              </w:rPr>
              <w:t>БМ (отчет на бумажном и электронном носителе, отчет на бумажном носителе должен быть сброшюрован), который включает</w:t>
            </w:r>
            <w:r w:rsidR="00BF326D" w:rsidRPr="00E176C1">
              <w:rPr>
                <w:rFonts w:ascii="Times New Roman" w:hAnsi="Times New Roman"/>
                <w:bCs/>
                <w:sz w:val="24"/>
                <w:szCs w:val="24"/>
              </w:rPr>
              <w:t xml:space="preserve"> (список может быть изменен, в зависимости от оказанных услуг)</w:t>
            </w:r>
            <w:r w:rsidRPr="00E176C1">
              <w:rPr>
                <w:rFonts w:ascii="Times New Roman" w:hAnsi="Times New Roman"/>
                <w:bCs/>
                <w:sz w:val="24"/>
                <w:szCs w:val="24"/>
              </w:rPr>
              <w:t>:</w:t>
            </w:r>
          </w:p>
          <w:p w:rsidR="00C5234A" w:rsidRPr="00E176C1" w:rsidRDefault="00C5234A" w:rsidP="00162D74">
            <w:pPr>
              <w:pStyle w:val="a4"/>
              <w:tabs>
                <w:tab w:val="left" w:pos="664"/>
              </w:tabs>
              <w:spacing w:after="0"/>
              <w:ind w:left="0" w:rightChars="67" w:right="147" w:firstLine="480"/>
              <w:jc w:val="both"/>
              <w:rPr>
                <w:rFonts w:ascii="Times New Roman" w:hAnsi="Times New Roman"/>
                <w:bCs/>
                <w:sz w:val="24"/>
                <w:szCs w:val="24"/>
              </w:rPr>
            </w:pPr>
            <w:r w:rsidRPr="00E176C1">
              <w:rPr>
                <w:rFonts w:ascii="Times New Roman" w:hAnsi="Times New Roman"/>
                <w:bCs/>
                <w:sz w:val="24"/>
                <w:szCs w:val="24"/>
              </w:rPr>
              <w:t>—</w:t>
            </w:r>
            <w:r w:rsidRPr="00E176C1">
              <w:rPr>
                <w:rFonts w:ascii="Times New Roman" w:hAnsi="Times New Roman"/>
                <w:bCs/>
                <w:sz w:val="24"/>
                <w:szCs w:val="24"/>
                <w:lang w:val="en-US"/>
              </w:rPr>
              <w:t> </w:t>
            </w:r>
            <w:r w:rsidRPr="00E176C1">
              <w:rPr>
                <w:rFonts w:ascii="Times New Roman" w:hAnsi="Times New Roman"/>
                <w:bCs/>
                <w:sz w:val="24"/>
                <w:szCs w:val="24"/>
              </w:rPr>
              <w:t>анализ таможенной статистики</w:t>
            </w:r>
            <w:r w:rsidR="005514EB" w:rsidRPr="00E176C1">
              <w:rPr>
                <w:rFonts w:ascii="Times New Roman" w:hAnsi="Times New Roman"/>
                <w:bCs/>
                <w:sz w:val="24"/>
                <w:szCs w:val="24"/>
              </w:rPr>
              <w:t xml:space="preserve">, в том числе: торговый оборот России и Республики Адыгея с Республикой </w:t>
            </w:r>
            <w:r w:rsidR="00162D74" w:rsidRPr="00E176C1">
              <w:rPr>
                <w:rFonts w:ascii="Times New Roman" w:hAnsi="Times New Roman"/>
                <w:bCs/>
                <w:sz w:val="24"/>
                <w:szCs w:val="24"/>
              </w:rPr>
              <w:t>Казахстан</w:t>
            </w:r>
            <w:r w:rsidR="006F59F5" w:rsidRPr="00E176C1">
              <w:rPr>
                <w:rFonts w:ascii="Times New Roman" w:hAnsi="Times New Roman"/>
                <w:bCs/>
                <w:sz w:val="24"/>
                <w:szCs w:val="24"/>
              </w:rPr>
              <w:t>;</w:t>
            </w:r>
          </w:p>
          <w:p w:rsidR="00D235C2" w:rsidRPr="00E176C1" w:rsidRDefault="00587A12" w:rsidP="00162D74">
            <w:pPr>
              <w:pStyle w:val="a4"/>
              <w:tabs>
                <w:tab w:val="left" w:pos="664"/>
              </w:tabs>
              <w:spacing w:after="0"/>
              <w:ind w:left="0" w:rightChars="67" w:right="147" w:firstLine="480"/>
              <w:jc w:val="both"/>
              <w:rPr>
                <w:rFonts w:ascii="Times New Roman" w:hAnsi="Times New Roman"/>
                <w:bCs/>
                <w:sz w:val="24"/>
                <w:szCs w:val="24"/>
              </w:rPr>
            </w:pPr>
            <w:r w:rsidRPr="00E176C1">
              <w:rPr>
                <w:rFonts w:ascii="Times New Roman" w:hAnsi="Times New Roman"/>
                <w:bCs/>
                <w:sz w:val="24"/>
                <w:szCs w:val="24"/>
              </w:rPr>
              <w:t>—</w:t>
            </w:r>
            <w:r w:rsidR="003F335A" w:rsidRPr="00E176C1">
              <w:rPr>
                <w:rFonts w:ascii="Times New Roman" w:hAnsi="Times New Roman"/>
                <w:bCs/>
                <w:sz w:val="24"/>
                <w:szCs w:val="24"/>
              </w:rPr>
              <w:t> </w:t>
            </w:r>
            <w:r w:rsidR="00ED72E5" w:rsidRPr="00E176C1">
              <w:rPr>
                <w:rFonts w:ascii="Times New Roman" w:hAnsi="Times New Roman"/>
                <w:bCs/>
                <w:sz w:val="24"/>
                <w:szCs w:val="24"/>
              </w:rPr>
              <w:t xml:space="preserve">описание проведенных встреч, переговоров, круглых столов, иных мероприятий в рамках согласованной программы </w:t>
            </w:r>
            <w:r w:rsidR="00C5234A" w:rsidRPr="00E176C1">
              <w:rPr>
                <w:rFonts w:ascii="Times New Roman" w:hAnsi="Times New Roman"/>
                <w:bCs/>
                <w:sz w:val="24"/>
                <w:szCs w:val="24"/>
              </w:rPr>
              <w:t>Р</w:t>
            </w:r>
            <w:r w:rsidR="00ED72E5" w:rsidRPr="00E176C1">
              <w:rPr>
                <w:rFonts w:ascii="Times New Roman" w:hAnsi="Times New Roman"/>
                <w:bCs/>
                <w:sz w:val="24"/>
                <w:szCs w:val="24"/>
              </w:rPr>
              <w:t>БМ с указанием результатов мер</w:t>
            </w:r>
            <w:r w:rsidR="00397616" w:rsidRPr="00E176C1">
              <w:rPr>
                <w:rFonts w:ascii="Times New Roman" w:hAnsi="Times New Roman"/>
                <w:bCs/>
                <w:sz w:val="24"/>
                <w:szCs w:val="24"/>
              </w:rPr>
              <w:t>о</w:t>
            </w:r>
            <w:r w:rsidR="00ED72E5" w:rsidRPr="00E176C1">
              <w:rPr>
                <w:rFonts w:ascii="Times New Roman" w:hAnsi="Times New Roman"/>
                <w:bCs/>
                <w:sz w:val="24"/>
                <w:szCs w:val="24"/>
              </w:rPr>
              <w:t>приятий;</w:t>
            </w:r>
          </w:p>
          <w:p w:rsidR="00D235C2" w:rsidRPr="00E176C1" w:rsidRDefault="00587A12" w:rsidP="00162D74">
            <w:pPr>
              <w:pStyle w:val="a4"/>
              <w:tabs>
                <w:tab w:val="left" w:pos="664"/>
              </w:tabs>
              <w:spacing w:after="0"/>
              <w:ind w:leftChars="1" w:left="2" w:rightChars="67" w:right="147" w:firstLine="480"/>
              <w:jc w:val="both"/>
              <w:rPr>
                <w:rFonts w:ascii="Times New Roman" w:hAnsi="Times New Roman"/>
                <w:bCs/>
                <w:sz w:val="24"/>
                <w:szCs w:val="24"/>
              </w:rPr>
            </w:pPr>
            <w:r w:rsidRPr="00E176C1">
              <w:rPr>
                <w:rFonts w:ascii="Times New Roman" w:hAnsi="Times New Roman"/>
                <w:bCs/>
                <w:sz w:val="24"/>
                <w:szCs w:val="24"/>
              </w:rPr>
              <w:t>—</w:t>
            </w:r>
            <w:r w:rsidR="003F335A" w:rsidRPr="00E176C1">
              <w:rPr>
                <w:rFonts w:ascii="Times New Roman" w:hAnsi="Times New Roman"/>
                <w:bCs/>
                <w:sz w:val="24"/>
                <w:szCs w:val="24"/>
              </w:rPr>
              <w:t> </w:t>
            </w:r>
            <w:r w:rsidR="0027613C">
              <w:rPr>
                <w:rFonts w:ascii="Times New Roman" w:hAnsi="Times New Roman"/>
                <w:bCs/>
                <w:sz w:val="24"/>
                <w:szCs w:val="24"/>
              </w:rPr>
              <w:t>фотографии</w:t>
            </w:r>
            <w:r w:rsidR="00F25C72" w:rsidRPr="00E176C1">
              <w:rPr>
                <w:rFonts w:ascii="Times New Roman" w:hAnsi="Times New Roman"/>
                <w:bCs/>
                <w:sz w:val="24"/>
                <w:szCs w:val="24"/>
              </w:rPr>
              <w:t xml:space="preserve"> с каждой из проведенной в рамках </w:t>
            </w:r>
            <w:r w:rsidR="00C5234A" w:rsidRPr="00E176C1">
              <w:rPr>
                <w:rFonts w:ascii="Times New Roman" w:hAnsi="Times New Roman"/>
                <w:bCs/>
                <w:sz w:val="24"/>
                <w:szCs w:val="24"/>
              </w:rPr>
              <w:t>Р</w:t>
            </w:r>
            <w:r w:rsidR="00F25C72" w:rsidRPr="00E176C1">
              <w:rPr>
                <w:rFonts w:ascii="Times New Roman" w:hAnsi="Times New Roman"/>
                <w:bCs/>
                <w:sz w:val="24"/>
                <w:szCs w:val="24"/>
              </w:rPr>
              <w:t>БМ встречи</w:t>
            </w:r>
            <w:r w:rsidR="00ED72E5" w:rsidRPr="00E176C1">
              <w:rPr>
                <w:rFonts w:ascii="Times New Roman" w:hAnsi="Times New Roman"/>
                <w:bCs/>
                <w:sz w:val="24"/>
                <w:szCs w:val="24"/>
              </w:rPr>
              <w:t>;</w:t>
            </w:r>
          </w:p>
          <w:p w:rsidR="00181A30" w:rsidRPr="00E176C1" w:rsidRDefault="00587A12" w:rsidP="00162D74">
            <w:pPr>
              <w:pStyle w:val="a4"/>
              <w:tabs>
                <w:tab w:val="left" w:pos="664"/>
                <w:tab w:val="left" w:pos="1033"/>
              </w:tabs>
              <w:spacing w:after="0"/>
              <w:ind w:leftChars="1" w:left="2" w:rightChars="67" w:right="147" w:firstLine="480"/>
              <w:jc w:val="both"/>
              <w:rPr>
                <w:rFonts w:ascii="Times New Roman" w:eastAsia="Calibri" w:hAnsi="Times New Roman" w:cs="Times New Roman"/>
                <w:sz w:val="24"/>
                <w:szCs w:val="24"/>
                <w:lang w:eastAsia="ar-SA"/>
              </w:rPr>
            </w:pPr>
            <w:r w:rsidRPr="00E176C1">
              <w:rPr>
                <w:rFonts w:ascii="Times New Roman" w:hAnsi="Times New Roman"/>
                <w:bCs/>
                <w:sz w:val="24"/>
                <w:szCs w:val="24"/>
              </w:rPr>
              <w:t>—</w:t>
            </w:r>
            <w:r w:rsidR="003F335A" w:rsidRPr="00E176C1">
              <w:rPr>
                <w:rFonts w:ascii="Times New Roman" w:hAnsi="Times New Roman"/>
                <w:bCs/>
                <w:sz w:val="24"/>
                <w:szCs w:val="24"/>
              </w:rPr>
              <w:t> </w:t>
            </w:r>
            <w:r w:rsidR="00ED72E5" w:rsidRPr="00E176C1">
              <w:rPr>
                <w:rFonts w:ascii="Times New Roman" w:hAnsi="Times New Roman"/>
                <w:bCs/>
                <w:sz w:val="24"/>
                <w:szCs w:val="24"/>
              </w:rPr>
              <w:t xml:space="preserve">видеоотчет: </w:t>
            </w:r>
            <w:r w:rsidR="00ED72E5" w:rsidRPr="00E176C1">
              <w:rPr>
                <w:rFonts w:ascii="Times New Roman" w:eastAsia="Calibri" w:hAnsi="Times New Roman" w:cs="Times New Roman"/>
                <w:sz w:val="24"/>
                <w:szCs w:val="24"/>
                <w:lang w:eastAsia="ar-SA"/>
              </w:rPr>
              <w:t xml:space="preserve">не менее 3 </w:t>
            </w:r>
            <w:r w:rsidR="00C970F9" w:rsidRPr="00E176C1">
              <w:rPr>
                <w:rFonts w:ascii="Times New Roman" w:eastAsia="Calibri" w:hAnsi="Times New Roman" w:cs="Times New Roman"/>
                <w:sz w:val="24"/>
                <w:szCs w:val="24"/>
                <w:lang w:eastAsia="ar-SA"/>
              </w:rPr>
              <w:t xml:space="preserve">(трех) </w:t>
            </w:r>
            <w:r w:rsidR="00ED72E5" w:rsidRPr="00E176C1">
              <w:rPr>
                <w:rFonts w:ascii="Times New Roman" w:eastAsia="Calibri" w:hAnsi="Times New Roman" w:cs="Times New Roman"/>
                <w:sz w:val="24"/>
                <w:szCs w:val="24"/>
                <w:lang w:eastAsia="ar-SA"/>
              </w:rPr>
              <w:t xml:space="preserve">видео фрагментов с содержанием различных мероприятий </w:t>
            </w:r>
            <w:r w:rsidR="00C5234A" w:rsidRPr="00E176C1">
              <w:rPr>
                <w:rFonts w:ascii="Times New Roman" w:eastAsia="Calibri" w:hAnsi="Times New Roman" w:cs="Times New Roman"/>
                <w:sz w:val="24"/>
                <w:szCs w:val="24"/>
                <w:lang w:eastAsia="ar-SA"/>
              </w:rPr>
              <w:t>Р</w:t>
            </w:r>
            <w:r w:rsidR="00ED72E5" w:rsidRPr="00E176C1">
              <w:rPr>
                <w:rFonts w:ascii="Times New Roman" w:eastAsia="Calibri" w:hAnsi="Times New Roman" w:cs="Times New Roman"/>
                <w:sz w:val="24"/>
                <w:szCs w:val="24"/>
                <w:lang w:eastAsia="ar-SA"/>
              </w:rPr>
              <w:t>БМ продолжительностью</w:t>
            </w:r>
            <w:r w:rsidR="00054491" w:rsidRPr="00E176C1">
              <w:rPr>
                <w:rFonts w:ascii="Times New Roman" w:eastAsia="Calibri" w:hAnsi="Times New Roman" w:cs="Times New Roman"/>
                <w:sz w:val="24"/>
                <w:szCs w:val="24"/>
                <w:lang w:eastAsia="ar-SA"/>
              </w:rPr>
              <w:t xml:space="preserve"> не менее</w:t>
            </w:r>
            <w:r w:rsidR="00ED72E5" w:rsidRPr="00E176C1">
              <w:rPr>
                <w:rFonts w:ascii="Times New Roman" w:eastAsia="Calibri" w:hAnsi="Times New Roman" w:cs="Times New Roman"/>
                <w:sz w:val="24"/>
                <w:szCs w:val="24"/>
                <w:lang w:eastAsia="ar-SA"/>
              </w:rPr>
              <w:t xml:space="preserve"> 1 </w:t>
            </w:r>
            <w:r w:rsidR="00C970F9" w:rsidRPr="00E176C1">
              <w:rPr>
                <w:rFonts w:ascii="Times New Roman" w:eastAsia="Calibri" w:hAnsi="Times New Roman" w:cs="Times New Roman"/>
                <w:sz w:val="24"/>
                <w:szCs w:val="24"/>
                <w:lang w:eastAsia="ar-SA"/>
              </w:rPr>
              <w:t xml:space="preserve">(одной) </w:t>
            </w:r>
            <w:r w:rsidR="00ED72E5" w:rsidRPr="00E176C1">
              <w:rPr>
                <w:rFonts w:ascii="Times New Roman" w:eastAsia="Calibri" w:hAnsi="Times New Roman" w:cs="Times New Roman"/>
                <w:sz w:val="24"/>
                <w:szCs w:val="24"/>
                <w:lang w:eastAsia="ar-SA"/>
              </w:rPr>
              <w:t>минуты</w:t>
            </w:r>
            <w:r w:rsidR="00181A30" w:rsidRPr="00E176C1">
              <w:rPr>
                <w:rFonts w:ascii="Times New Roman" w:eastAsia="Calibri" w:hAnsi="Times New Roman" w:cs="Times New Roman"/>
                <w:sz w:val="24"/>
                <w:szCs w:val="24"/>
                <w:lang w:eastAsia="ar-SA"/>
              </w:rPr>
              <w:t>;</w:t>
            </w:r>
          </w:p>
          <w:p w:rsidR="00493CA5" w:rsidRPr="00E176C1" w:rsidRDefault="00493CA5" w:rsidP="00162D74">
            <w:pPr>
              <w:pStyle w:val="a4"/>
              <w:tabs>
                <w:tab w:val="left" w:pos="664"/>
                <w:tab w:val="left" w:pos="1033"/>
              </w:tabs>
              <w:spacing w:after="0"/>
              <w:ind w:leftChars="1" w:left="2" w:rightChars="67" w:right="147" w:firstLine="480"/>
              <w:jc w:val="both"/>
              <w:rPr>
                <w:rFonts w:ascii="Times New Roman" w:hAnsi="Times New Roman"/>
                <w:bCs/>
                <w:sz w:val="24"/>
                <w:szCs w:val="24"/>
              </w:rPr>
            </w:pPr>
            <w:r w:rsidRPr="00E176C1">
              <w:rPr>
                <w:rFonts w:ascii="Times New Roman" w:hAnsi="Times New Roman"/>
                <w:bCs/>
                <w:sz w:val="24"/>
                <w:szCs w:val="24"/>
              </w:rPr>
              <w:t>— </w:t>
            </w:r>
            <w:r w:rsidR="0027613C">
              <w:rPr>
                <w:rFonts w:ascii="Times New Roman" w:hAnsi="Times New Roman"/>
                <w:bCs/>
                <w:sz w:val="24"/>
                <w:szCs w:val="24"/>
              </w:rPr>
              <w:t xml:space="preserve">фотографии </w:t>
            </w:r>
            <w:r w:rsidRPr="00E176C1">
              <w:rPr>
                <w:rFonts w:ascii="Times New Roman" w:hAnsi="Times New Roman"/>
                <w:bCs/>
                <w:sz w:val="24"/>
                <w:szCs w:val="24"/>
              </w:rPr>
              <w:t xml:space="preserve">сувенирной продукции с логотипами субъектов МСП – участников </w:t>
            </w:r>
            <w:r w:rsidR="005E3E3A" w:rsidRPr="00E176C1">
              <w:rPr>
                <w:rFonts w:ascii="Times New Roman" w:hAnsi="Times New Roman"/>
                <w:bCs/>
                <w:sz w:val="24"/>
                <w:szCs w:val="24"/>
              </w:rPr>
              <w:t>РБМ</w:t>
            </w:r>
            <w:r w:rsidRPr="00E176C1">
              <w:rPr>
                <w:rFonts w:ascii="Times New Roman" w:hAnsi="Times New Roman"/>
                <w:bCs/>
                <w:sz w:val="24"/>
                <w:szCs w:val="24"/>
              </w:rPr>
              <w:t>;</w:t>
            </w:r>
          </w:p>
          <w:p w:rsidR="00493CA5" w:rsidRPr="00E176C1" w:rsidRDefault="00493CA5" w:rsidP="00162D74">
            <w:pPr>
              <w:pStyle w:val="a4"/>
              <w:tabs>
                <w:tab w:val="left" w:pos="664"/>
                <w:tab w:val="left" w:pos="1033"/>
              </w:tabs>
              <w:spacing w:after="0"/>
              <w:ind w:leftChars="1" w:left="2" w:rightChars="67" w:right="147" w:firstLine="480"/>
              <w:jc w:val="both"/>
              <w:rPr>
                <w:rFonts w:ascii="Times New Roman" w:hAnsi="Times New Roman"/>
                <w:bCs/>
                <w:sz w:val="24"/>
                <w:szCs w:val="24"/>
              </w:rPr>
            </w:pPr>
            <w:r w:rsidRPr="00E176C1">
              <w:rPr>
                <w:rFonts w:ascii="Times New Roman" w:hAnsi="Times New Roman"/>
                <w:bCs/>
                <w:sz w:val="24"/>
                <w:szCs w:val="24"/>
              </w:rPr>
              <w:t>— </w:t>
            </w:r>
            <w:r w:rsidR="0027613C">
              <w:rPr>
                <w:rFonts w:ascii="Times New Roman" w:hAnsi="Times New Roman"/>
                <w:bCs/>
                <w:sz w:val="24"/>
                <w:szCs w:val="24"/>
              </w:rPr>
              <w:t>подтверждение проживания</w:t>
            </w:r>
            <w:r w:rsidR="0001227B" w:rsidRPr="00E176C1">
              <w:rPr>
                <w:rFonts w:ascii="Times New Roman" w:hAnsi="Times New Roman"/>
                <w:bCs/>
                <w:sz w:val="24"/>
                <w:szCs w:val="24"/>
              </w:rPr>
              <w:t xml:space="preserve"> в</w:t>
            </w:r>
            <w:r w:rsidRPr="00E176C1">
              <w:rPr>
                <w:rFonts w:ascii="Times New Roman" w:hAnsi="Times New Roman"/>
                <w:bCs/>
                <w:sz w:val="24"/>
                <w:szCs w:val="24"/>
              </w:rPr>
              <w:t xml:space="preserve"> гостиниц</w:t>
            </w:r>
            <w:r w:rsidR="005E3E3A" w:rsidRPr="00E176C1">
              <w:rPr>
                <w:rFonts w:ascii="Times New Roman" w:hAnsi="Times New Roman"/>
                <w:bCs/>
                <w:sz w:val="24"/>
                <w:szCs w:val="24"/>
              </w:rPr>
              <w:t>е</w:t>
            </w:r>
            <w:r w:rsidRPr="00E176C1">
              <w:rPr>
                <w:rFonts w:ascii="Times New Roman" w:hAnsi="Times New Roman"/>
                <w:bCs/>
                <w:sz w:val="24"/>
                <w:szCs w:val="24"/>
              </w:rPr>
              <w:t xml:space="preserve"> на период проведения РБМ для иностранной делегации (согласно установленных Приказом Минэкономразвития России № 77 от 18</w:t>
            </w:r>
            <w:r w:rsidR="005E3E3A" w:rsidRPr="00E176C1">
              <w:rPr>
                <w:rFonts w:ascii="Times New Roman" w:hAnsi="Times New Roman"/>
                <w:bCs/>
                <w:sz w:val="24"/>
                <w:szCs w:val="24"/>
              </w:rPr>
              <w:t>.02.</w:t>
            </w:r>
            <w:r w:rsidRPr="00E176C1">
              <w:rPr>
                <w:rFonts w:ascii="Times New Roman" w:hAnsi="Times New Roman"/>
                <w:bCs/>
                <w:sz w:val="24"/>
                <w:szCs w:val="24"/>
              </w:rPr>
              <w:t>2021</w:t>
            </w:r>
            <w:r w:rsidR="005E3E3A" w:rsidRPr="00E176C1">
              <w:rPr>
                <w:rFonts w:ascii="Times New Roman" w:hAnsi="Times New Roman"/>
                <w:bCs/>
                <w:sz w:val="24"/>
                <w:szCs w:val="24"/>
              </w:rPr>
              <w:t> </w:t>
            </w:r>
            <w:r w:rsidRPr="00E176C1">
              <w:rPr>
                <w:rFonts w:ascii="Times New Roman" w:hAnsi="Times New Roman"/>
                <w:bCs/>
                <w:sz w:val="24"/>
                <w:szCs w:val="24"/>
              </w:rPr>
              <w:t>г</w:t>
            </w:r>
            <w:r w:rsidR="005E3E3A" w:rsidRPr="00E176C1">
              <w:rPr>
                <w:rFonts w:ascii="Times New Roman" w:hAnsi="Times New Roman"/>
                <w:bCs/>
                <w:sz w:val="24"/>
                <w:szCs w:val="24"/>
              </w:rPr>
              <w:t xml:space="preserve">. </w:t>
            </w:r>
            <w:r w:rsidRPr="00E176C1">
              <w:rPr>
                <w:rFonts w:ascii="Times New Roman" w:hAnsi="Times New Roman"/>
                <w:bCs/>
                <w:sz w:val="24"/>
                <w:szCs w:val="24"/>
              </w:rPr>
              <w:t>лимитов);</w:t>
            </w:r>
          </w:p>
          <w:p w:rsidR="00493CA5" w:rsidRDefault="00493CA5" w:rsidP="00162D74">
            <w:pPr>
              <w:pStyle w:val="a4"/>
              <w:tabs>
                <w:tab w:val="left" w:pos="664"/>
                <w:tab w:val="left" w:pos="1033"/>
              </w:tabs>
              <w:spacing w:after="0"/>
              <w:ind w:leftChars="1" w:left="2" w:rightChars="67" w:right="147" w:firstLine="480"/>
              <w:jc w:val="both"/>
              <w:rPr>
                <w:rFonts w:ascii="Times New Roman" w:hAnsi="Times New Roman"/>
                <w:bCs/>
                <w:sz w:val="24"/>
                <w:szCs w:val="24"/>
              </w:rPr>
            </w:pPr>
            <w:r w:rsidRPr="00E176C1">
              <w:rPr>
                <w:rFonts w:ascii="Times New Roman" w:hAnsi="Times New Roman"/>
                <w:bCs/>
                <w:sz w:val="24"/>
                <w:szCs w:val="24"/>
              </w:rPr>
              <w:t>— подтверждение организации</w:t>
            </w:r>
            <w:r w:rsidR="006F59F5" w:rsidRPr="00E176C1">
              <w:rPr>
                <w:rFonts w:ascii="Times New Roman" w:hAnsi="Times New Roman"/>
                <w:bCs/>
                <w:sz w:val="24"/>
                <w:szCs w:val="24"/>
              </w:rPr>
              <w:t xml:space="preserve"> </w:t>
            </w:r>
            <w:r w:rsidRPr="00E176C1">
              <w:rPr>
                <w:rFonts w:ascii="Times New Roman" w:hAnsi="Times New Roman"/>
                <w:bCs/>
                <w:sz w:val="24"/>
                <w:szCs w:val="24"/>
              </w:rPr>
              <w:t>проезд</w:t>
            </w:r>
            <w:r w:rsidR="0027613C">
              <w:rPr>
                <w:rFonts w:ascii="Times New Roman" w:hAnsi="Times New Roman"/>
                <w:bCs/>
                <w:sz w:val="24"/>
                <w:szCs w:val="24"/>
              </w:rPr>
              <w:t>а</w:t>
            </w:r>
            <w:r w:rsidRPr="00E176C1">
              <w:rPr>
                <w:rFonts w:ascii="Times New Roman" w:hAnsi="Times New Roman"/>
                <w:bCs/>
                <w:sz w:val="24"/>
                <w:szCs w:val="24"/>
              </w:rPr>
              <w:t xml:space="preserve"> представителей иностранных хозяйствующих субъектов к месту проведения переговоров на территории субъекта Р</w:t>
            </w:r>
            <w:r w:rsidR="005E3E3A" w:rsidRPr="00E176C1">
              <w:rPr>
                <w:rFonts w:ascii="Times New Roman" w:hAnsi="Times New Roman"/>
                <w:bCs/>
                <w:sz w:val="24"/>
                <w:szCs w:val="24"/>
              </w:rPr>
              <w:t>Ф</w:t>
            </w:r>
            <w:r w:rsidRPr="00E176C1">
              <w:rPr>
                <w:rFonts w:ascii="Times New Roman" w:hAnsi="Times New Roman"/>
                <w:bCs/>
                <w:sz w:val="24"/>
                <w:szCs w:val="24"/>
              </w:rPr>
              <w:t>, включая перелет из страны пребывания в субъект Р</w:t>
            </w:r>
            <w:r w:rsidR="005E3E3A" w:rsidRPr="00E176C1">
              <w:rPr>
                <w:rFonts w:ascii="Times New Roman" w:hAnsi="Times New Roman"/>
                <w:bCs/>
                <w:sz w:val="24"/>
                <w:szCs w:val="24"/>
              </w:rPr>
              <w:t>Ф</w:t>
            </w:r>
            <w:r w:rsidRPr="00E176C1">
              <w:rPr>
                <w:rFonts w:ascii="Times New Roman" w:hAnsi="Times New Roman"/>
                <w:bCs/>
                <w:sz w:val="24"/>
                <w:szCs w:val="24"/>
              </w:rPr>
              <w:t xml:space="preserve">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w:t>
            </w:r>
            <w:r w:rsidR="005E3E3A" w:rsidRPr="00E176C1">
              <w:rPr>
                <w:rFonts w:ascii="Times New Roman" w:hAnsi="Times New Roman"/>
                <w:bCs/>
                <w:sz w:val="24"/>
                <w:szCs w:val="24"/>
              </w:rPr>
              <w:t>Ф,</w:t>
            </w:r>
            <w:r w:rsidRPr="00E176C1">
              <w:rPr>
                <w:rFonts w:ascii="Times New Roman" w:hAnsi="Times New Roman"/>
                <w:bCs/>
                <w:sz w:val="24"/>
                <w:szCs w:val="24"/>
              </w:rPr>
              <w:t xml:space="preserve"> от места размещения к месту проведения переговоров и обратно</w:t>
            </w:r>
            <w:r w:rsidR="0027613C">
              <w:rPr>
                <w:rFonts w:ascii="Times New Roman" w:hAnsi="Times New Roman"/>
                <w:bCs/>
                <w:sz w:val="24"/>
                <w:szCs w:val="24"/>
              </w:rPr>
              <w:t>.</w:t>
            </w:r>
          </w:p>
          <w:p w:rsidR="00BC58D9" w:rsidRPr="00E176C1" w:rsidRDefault="00BC58D9" w:rsidP="00162D74">
            <w:pPr>
              <w:pStyle w:val="a4"/>
              <w:tabs>
                <w:tab w:val="left" w:pos="664"/>
                <w:tab w:val="left" w:pos="1033"/>
              </w:tabs>
              <w:spacing w:after="0"/>
              <w:ind w:leftChars="1" w:left="2" w:rightChars="67" w:right="147" w:firstLine="480"/>
              <w:jc w:val="both"/>
              <w:rPr>
                <w:rFonts w:ascii="Times New Roman" w:hAnsi="Times New Roman"/>
                <w:bCs/>
                <w:sz w:val="24"/>
                <w:szCs w:val="24"/>
              </w:rPr>
            </w:pPr>
          </w:p>
          <w:p w:rsidR="00BC58D9" w:rsidRPr="00E176C1" w:rsidRDefault="005E709E" w:rsidP="00162D74">
            <w:pPr>
              <w:pStyle w:val="a4"/>
              <w:tabs>
                <w:tab w:val="left" w:pos="664"/>
                <w:tab w:val="left" w:pos="1033"/>
              </w:tabs>
              <w:spacing w:after="0"/>
              <w:ind w:leftChars="1" w:left="2" w:rightChars="67" w:right="147" w:firstLine="444"/>
              <w:jc w:val="both"/>
              <w:rPr>
                <w:rFonts w:ascii="Times New Roman" w:hAnsi="Times New Roman"/>
                <w:bCs/>
                <w:sz w:val="24"/>
                <w:szCs w:val="24"/>
              </w:rPr>
            </w:pPr>
            <w:r w:rsidRPr="00E176C1">
              <w:rPr>
                <w:rFonts w:ascii="Times New Roman" w:hAnsi="Times New Roman"/>
                <w:bCs/>
                <w:sz w:val="24"/>
                <w:szCs w:val="24"/>
              </w:rPr>
              <w:t>Осуществление конверсии по указанной услуге в соответствии с Приказом Минэкономразвития России №77 от 18</w:t>
            </w:r>
            <w:r w:rsidR="005E3E3A" w:rsidRPr="00E176C1">
              <w:rPr>
                <w:rFonts w:ascii="Times New Roman" w:hAnsi="Times New Roman"/>
                <w:bCs/>
                <w:sz w:val="24"/>
                <w:szCs w:val="24"/>
              </w:rPr>
              <w:t>.02.</w:t>
            </w:r>
            <w:r w:rsidRPr="00E176C1">
              <w:rPr>
                <w:rFonts w:ascii="Times New Roman" w:hAnsi="Times New Roman"/>
                <w:bCs/>
                <w:sz w:val="24"/>
                <w:szCs w:val="24"/>
              </w:rPr>
              <w:t>2021</w:t>
            </w:r>
            <w:r w:rsidR="005E3E3A" w:rsidRPr="00E176C1">
              <w:rPr>
                <w:rFonts w:ascii="Times New Roman" w:hAnsi="Times New Roman"/>
                <w:bCs/>
                <w:sz w:val="24"/>
                <w:szCs w:val="24"/>
              </w:rPr>
              <w:t> </w:t>
            </w:r>
            <w:r w:rsidRPr="00E176C1">
              <w:rPr>
                <w:rFonts w:ascii="Times New Roman" w:hAnsi="Times New Roman"/>
                <w:bCs/>
                <w:sz w:val="24"/>
                <w:szCs w:val="24"/>
              </w:rPr>
              <w:t>г.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6237" w:type="dxa"/>
            <w:shd w:val="clear" w:color="auto" w:fill="auto"/>
          </w:tcPr>
          <w:p w:rsidR="00D235C2" w:rsidRPr="004563F4" w:rsidRDefault="00410A34" w:rsidP="00162D74">
            <w:pPr>
              <w:widowControl w:val="0"/>
              <w:tabs>
                <w:tab w:val="left" w:pos="709"/>
              </w:tabs>
              <w:autoSpaceDE w:val="0"/>
              <w:autoSpaceDN w:val="0"/>
              <w:spacing w:after="0"/>
              <w:ind w:firstLine="444"/>
              <w:contextualSpacing/>
              <w:jc w:val="both"/>
              <w:rPr>
                <w:rFonts w:ascii="Times New Roman" w:hAnsi="Times New Roman"/>
                <w:color w:val="000000"/>
                <w:sz w:val="24"/>
                <w:szCs w:val="24"/>
              </w:rPr>
            </w:pPr>
            <w:r>
              <w:rPr>
                <w:rFonts w:ascii="Times New Roman" w:hAnsi="Times New Roman"/>
                <w:color w:val="000000"/>
                <w:sz w:val="24"/>
                <w:szCs w:val="24"/>
              </w:rPr>
              <w:t xml:space="preserve">Порядок сдачи-приемки результатов услуг определяется </w:t>
            </w:r>
            <w:r w:rsidR="001D581D">
              <w:rPr>
                <w:rFonts w:ascii="Times New Roman" w:hAnsi="Times New Roman"/>
                <w:color w:val="000000"/>
                <w:sz w:val="24"/>
                <w:szCs w:val="24"/>
              </w:rPr>
              <w:t>в</w:t>
            </w:r>
            <w:r>
              <w:rPr>
                <w:rFonts w:ascii="Times New Roman" w:hAnsi="Times New Roman"/>
                <w:color w:val="000000"/>
                <w:sz w:val="24"/>
                <w:szCs w:val="24"/>
              </w:rPr>
              <w:t xml:space="preserve"> Договор</w:t>
            </w:r>
            <w:r w:rsidR="001D581D">
              <w:rPr>
                <w:rFonts w:ascii="Times New Roman" w:hAnsi="Times New Roman"/>
                <w:color w:val="000000"/>
                <w:sz w:val="24"/>
                <w:szCs w:val="24"/>
              </w:rPr>
              <w:t>е</w:t>
            </w:r>
            <w:r>
              <w:rPr>
                <w:rFonts w:ascii="Times New Roman" w:hAnsi="Times New Roman"/>
                <w:color w:val="000000"/>
                <w:sz w:val="24"/>
                <w:szCs w:val="24"/>
              </w:rPr>
              <w:t>.</w:t>
            </w:r>
            <w:r w:rsidR="00ED72E5" w:rsidRPr="004563F4">
              <w:rPr>
                <w:rFonts w:ascii="Times New Roman" w:hAnsi="Times New Roman"/>
                <w:color w:val="000000"/>
                <w:sz w:val="24"/>
                <w:szCs w:val="24"/>
              </w:rPr>
              <w:t xml:space="preserve"> </w:t>
            </w: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6237" w:type="dxa"/>
            <w:shd w:val="clear" w:color="auto" w:fill="auto"/>
          </w:tcPr>
          <w:p w:rsidR="00D235C2" w:rsidRDefault="00ED72E5" w:rsidP="00162D74">
            <w:pPr>
              <w:widowControl w:val="0"/>
              <w:tabs>
                <w:tab w:val="left" w:pos="709"/>
              </w:tabs>
              <w:autoSpaceDE w:val="0"/>
              <w:autoSpaceDN w:val="0"/>
              <w:spacing w:after="0"/>
              <w:ind w:firstLine="444"/>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p w:rsidR="00BC58D9" w:rsidRPr="004563F4" w:rsidRDefault="00BC58D9" w:rsidP="00162D74">
            <w:pPr>
              <w:widowControl w:val="0"/>
              <w:tabs>
                <w:tab w:val="left" w:pos="709"/>
              </w:tabs>
              <w:autoSpaceDE w:val="0"/>
              <w:autoSpaceDN w:val="0"/>
              <w:spacing w:after="0"/>
              <w:ind w:firstLine="444"/>
              <w:contextualSpacing/>
              <w:jc w:val="both"/>
              <w:rPr>
                <w:rFonts w:ascii="Times New Roman" w:hAnsi="Times New Roman"/>
                <w:sz w:val="24"/>
                <w:szCs w:val="24"/>
              </w:rPr>
            </w:pP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6237" w:type="dxa"/>
            <w:shd w:val="clear" w:color="auto" w:fill="auto"/>
          </w:tcPr>
          <w:p w:rsidR="00D235C2" w:rsidRPr="004563F4" w:rsidRDefault="00ED72E5" w:rsidP="00162D74">
            <w:pPr>
              <w:widowControl w:val="0"/>
              <w:tabs>
                <w:tab w:val="left" w:pos="709"/>
              </w:tabs>
              <w:autoSpaceDE w:val="0"/>
              <w:autoSpaceDN w:val="0"/>
              <w:spacing w:after="0"/>
              <w:ind w:firstLine="444"/>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лимиты регламентированные Приказом Минэкономразвития России №</w:t>
            </w:r>
            <w:r w:rsidR="00DB359A">
              <w:rPr>
                <w:rFonts w:ascii="Times New Roman" w:eastAsia="Calibri" w:hAnsi="Times New Roman"/>
                <w:sz w:val="24"/>
                <w:szCs w:val="24"/>
              </w:rPr>
              <w:t>77</w:t>
            </w:r>
            <w:r w:rsidR="00A769B7" w:rsidRPr="004563F4">
              <w:rPr>
                <w:rFonts w:ascii="Times New Roman" w:eastAsia="Calibri" w:hAnsi="Times New Roman"/>
                <w:sz w:val="24"/>
                <w:szCs w:val="24"/>
              </w:rPr>
              <w:t xml:space="preserve"> от </w:t>
            </w:r>
            <w:r w:rsidR="00DB359A">
              <w:rPr>
                <w:rFonts w:ascii="Times New Roman" w:eastAsia="Calibri" w:hAnsi="Times New Roman"/>
                <w:sz w:val="24"/>
                <w:szCs w:val="24"/>
              </w:rPr>
              <w:t>18</w:t>
            </w:r>
            <w:r w:rsidR="005E3E3A">
              <w:rPr>
                <w:rFonts w:ascii="Times New Roman" w:eastAsia="Calibri" w:hAnsi="Times New Roman"/>
                <w:sz w:val="24"/>
                <w:szCs w:val="24"/>
              </w:rPr>
              <w:t>.02.</w:t>
            </w:r>
            <w:r w:rsidR="00A769B7" w:rsidRPr="004563F4">
              <w:rPr>
                <w:rFonts w:ascii="Times New Roman" w:eastAsia="Calibri" w:hAnsi="Times New Roman"/>
                <w:sz w:val="24"/>
                <w:szCs w:val="24"/>
              </w:rPr>
              <w:t>20</w:t>
            </w:r>
            <w:r w:rsidR="00DB359A">
              <w:rPr>
                <w:rFonts w:ascii="Times New Roman" w:eastAsia="Calibri" w:hAnsi="Times New Roman"/>
                <w:sz w:val="24"/>
                <w:szCs w:val="24"/>
              </w:rPr>
              <w:t>21</w:t>
            </w:r>
            <w:r w:rsidR="005E3E3A">
              <w:rPr>
                <w:rFonts w:ascii="Times New Roman" w:eastAsia="Calibri" w:hAnsi="Times New Roman"/>
                <w:sz w:val="24"/>
                <w:szCs w:val="24"/>
              </w:rPr>
              <w:t> </w:t>
            </w:r>
            <w:r w:rsidR="00A769B7" w:rsidRPr="004563F4">
              <w:rPr>
                <w:rFonts w:ascii="Times New Roman" w:eastAsia="Calibri" w:hAnsi="Times New Roman"/>
                <w:sz w:val="24"/>
                <w:szCs w:val="24"/>
              </w:rPr>
              <w:t>г</w:t>
            </w:r>
            <w:r w:rsidR="005E3E3A">
              <w:rPr>
                <w:rFonts w:ascii="Times New Roman" w:eastAsia="Calibri" w:hAnsi="Times New Roman"/>
                <w:sz w:val="24"/>
                <w:szCs w:val="24"/>
              </w:rPr>
              <w:t>.</w:t>
            </w: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6237" w:type="dxa"/>
            <w:shd w:val="clear" w:color="auto" w:fill="auto"/>
          </w:tcPr>
          <w:p w:rsidR="00BC58D9" w:rsidRPr="00BC58D9" w:rsidRDefault="00ED72E5" w:rsidP="00162D74">
            <w:pPr>
              <w:widowControl w:val="0"/>
              <w:tabs>
                <w:tab w:val="left" w:pos="709"/>
              </w:tabs>
              <w:autoSpaceDE w:val="0"/>
              <w:autoSpaceDN w:val="0"/>
              <w:spacing w:after="0"/>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sidR="006B0D16">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176C1">
              <w:rPr>
                <w:rFonts w:ascii="Times New Roman" w:eastAsia="Calibri" w:hAnsi="Times New Roman"/>
                <w:sz w:val="24"/>
                <w:szCs w:val="24"/>
              </w:rPr>
              <w:t>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6237" w:type="dxa"/>
            <w:shd w:val="clear" w:color="auto" w:fill="auto"/>
          </w:tcPr>
          <w:p w:rsidR="00BC58D9" w:rsidRDefault="00ED72E5" w:rsidP="00162D74">
            <w:pPr>
              <w:widowControl w:val="0"/>
              <w:tabs>
                <w:tab w:val="left" w:pos="709"/>
              </w:tabs>
              <w:autoSpaceDE w:val="0"/>
              <w:autoSpaceDN w:val="0"/>
              <w:spacing w:after="0"/>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hyperlink r:id="rId8" w:history="1">
              <w:r w:rsidR="00BC58D9" w:rsidRPr="00DA45DA">
                <w:rPr>
                  <w:rStyle w:val="af"/>
                  <w:rFonts w:ascii="Times New Roman" w:eastAsia="Calibri" w:hAnsi="Times New Roman"/>
                  <w:sz w:val="24"/>
                  <w:szCs w:val="24"/>
                </w:rPr>
                <w:t>http://www.мойбизнес01.рф</w:t>
              </w:r>
            </w:hyperlink>
          </w:p>
          <w:p w:rsidR="00BC58D9" w:rsidRPr="004563F4" w:rsidRDefault="00BC58D9" w:rsidP="00162D74">
            <w:pPr>
              <w:widowControl w:val="0"/>
              <w:tabs>
                <w:tab w:val="left" w:pos="709"/>
              </w:tabs>
              <w:autoSpaceDE w:val="0"/>
              <w:autoSpaceDN w:val="0"/>
              <w:spacing w:after="0"/>
              <w:ind w:firstLine="444"/>
              <w:contextualSpacing/>
              <w:jc w:val="both"/>
              <w:rPr>
                <w:rFonts w:ascii="Times New Roman" w:eastAsia="Calibri" w:hAnsi="Times New Roman"/>
                <w:sz w:val="24"/>
                <w:szCs w:val="24"/>
              </w:rPr>
            </w:pPr>
          </w:p>
        </w:tc>
      </w:tr>
      <w:tr w:rsidR="00D235C2" w:rsidRPr="004563F4" w:rsidTr="00BC58D9">
        <w:tc>
          <w:tcPr>
            <w:tcW w:w="3119" w:type="dxa"/>
            <w:shd w:val="clear" w:color="auto" w:fill="auto"/>
          </w:tcPr>
          <w:p w:rsidR="00D235C2" w:rsidRPr="004563F4" w:rsidRDefault="00ED72E5" w:rsidP="00162D74">
            <w:pPr>
              <w:widowControl w:val="0"/>
              <w:tabs>
                <w:tab w:val="left" w:pos="709"/>
              </w:tabs>
              <w:autoSpaceDE w:val="0"/>
              <w:autoSpaceDN w:val="0"/>
              <w:spacing w:after="0"/>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6237" w:type="dxa"/>
            <w:shd w:val="clear" w:color="auto" w:fill="auto"/>
          </w:tcPr>
          <w:p w:rsidR="00D235C2" w:rsidRPr="004563F4" w:rsidRDefault="00162D74" w:rsidP="00162D74">
            <w:pPr>
              <w:widowControl w:val="0"/>
              <w:tabs>
                <w:tab w:val="left" w:pos="709"/>
              </w:tabs>
              <w:autoSpaceDE w:val="0"/>
              <w:autoSpaceDN w:val="0"/>
              <w:spacing w:after="0"/>
              <w:ind w:firstLine="444"/>
              <w:contextualSpacing/>
              <w:rPr>
                <w:rFonts w:ascii="Times New Roman" w:hAnsi="Times New Roman"/>
                <w:sz w:val="24"/>
                <w:szCs w:val="24"/>
              </w:rPr>
            </w:pPr>
            <w:r>
              <w:rPr>
                <w:rFonts w:ascii="Times New Roman" w:eastAsia="Calibri" w:hAnsi="Times New Roman"/>
                <w:sz w:val="24"/>
                <w:szCs w:val="24"/>
              </w:rPr>
              <w:t>2</w:t>
            </w:r>
            <w:r w:rsidR="0006574B">
              <w:rPr>
                <w:rFonts w:ascii="Times New Roman" w:eastAsia="Calibri" w:hAnsi="Times New Roman"/>
                <w:sz w:val="24"/>
                <w:szCs w:val="24"/>
              </w:rPr>
              <w:t>6</w:t>
            </w:r>
            <w:r w:rsidR="00636D09" w:rsidRPr="00114AF7">
              <w:rPr>
                <w:rFonts w:ascii="Times New Roman" w:eastAsia="Calibri" w:hAnsi="Times New Roman"/>
                <w:sz w:val="24"/>
                <w:szCs w:val="24"/>
              </w:rPr>
              <w:t xml:space="preserve"> </w:t>
            </w:r>
            <w:r w:rsidR="00BA2B13">
              <w:rPr>
                <w:rFonts w:ascii="Times New Roman" w:eastAsia="Calibri" w:hAnsi="Times New Roman"/>
                <w:sz w:val="24"/>
                <w:szCs w:val="24"/>
              </w:rPr>
              <w:t>мая</w:t>
            </w:r>
            <w:r w:rsidR="00636D09" w:rsidRPr="00114AF7">
              <w:rPr>
                <w:rFonts w:ascii="Times New Roman" w:eastAsia="Calibri" w:hAnsi="Times New Roman"/>
                <w:sz w:val="24"/>
                <w:szCs w:val="24"/>
              </w:rPr>
              <w:t xml:space="preserve"> 202</w:t>
            </w:r>
            <w:r w:rsidR="00BA2B13">
              <w:rPr>
                <w:rFonts w:ascii="Times New Roman" w:eastAsia="Calibri" w:hAnsi="Times New Roman"/>
                <w:sz w:val="24"/>
                <w:szCs w:val="24"/>
              </w:rPr>
              <w:t>2</w:t>
            </w:r>
            <w:r w:rsidR="00466293" w:rsidRPr="00114AF7">
              <w:rPr>
                <w:rFonts w:ascii="Times New Roman" w:eastAsia="Calibri" w:hAnsi="Times New Roman"/>
                <w:sz w:val="24"/>
                <w:szCs w:val="24"/>
              </w:rPr>
              <w:t xml:space="preserve"> </w:t>
            </w:r>
            <w:r w:rsidR="00ED72E5" w:rsidRPr="00114AF7">
              <w:rPr>
                <w:rFonts w:ascii="Times New Roman" w:eastAsia="Calibri" w:hAnsi="Times New Roman"/>
                <w:sz w:val="24"/>
                <w:szCs w:val="24"/>
              </w:rPr>
              <w:t>г</w:t>
            </w:r>
            <w:r w:rsidR="00E176C1">
              <w:rPr>
                <w:rFonts w:ascii="Times New Roman" w:eastAsia="Calibri" w:hAnsi="Times New Roman"/>
                <w:sz w:val="24"/>
                <w:szCs w:val="24"/>
              </w:rPr>
              <w:t>.</w:t>
            </w:r>
            <w:r w:rsidR="003C6064" w:rsidRPr="00114AF7">
              <w:rPr>
                <w:rFonts w:ascii="Times New Roman" w:eastAsia="Calibri" w:hAnsi="Times New Roman"/>
                <w:sz w:val="24"/>
                <w:szCs w:val="24"/>
              </w:rPr>
              <w:t xml:space="preserve"> в </w:t>
            </w:r>
            <w:r w:rsidR="001F7648">
              <w:rPr>
                <w:rFonts w:ascii="Times New Roman" w:eastAsia="Calibri" w:hAnsi="Times New Roman"/>
                <w:sz w:val="24"/>
                <w:szCs w:val="24"/>
              </w:rPr>
              <w:t>1</w:t>
            </w:r>
            <w:r w:rsidR="0006574B">
              <w:rPr>
                <w:rFonts w:ascii="Times New Roman" w:eastAsia="Calibri" w:hAnsi="Times New Roman"/>
                <w:sz w:val="24"/>
                <w:szCs w:val="24"/>
              </w:rPr>
              <w:t>0</w:t>
            </w:r>
            <w:r w:rsidR="001F7648">
              <w:rPr>
                <w:rFonts w:ascii="Times New Roman" w:eastAsia="Calibri" w:hAnsi="Times New Roman"/>
                <w:sz w:val="24"/>
                <w:szCs w:val="24"/>
              </w:rPr>
              <w:t>:00</w:t>
            </w:r>
          </w:p>
        </w:tc>
      </w:tr>
    </w:tbl>
    <w:p w:rsidR="0027613C" w:rsidRDefault="0027613C" w:rsidP="00162D74">
      <w:pPr>
        <w:tabs>
          <w:tab w:val="left" w:pos="1134"/>
        </w:tabs>
        <w:spacing w:after="0"/>
        <w:ind w:right="463" w:firstLine="567"/>
        <w:contextualSpacing/>
        <w:jc w:val="both"/>
        <w:rPr>
          <w:rFonts w:ascii="Times New Roman" w:hAnsi="Times New Roman"/>
          <w:sz w:val="24"/>
          <w:szCs w:val="24"/>
        </w:rPr>
      </w:pPr>
    </w:p>
    <w:p w:rsidR="00162D74" w:rsidRDefault="00162D74" w:rsidP="00162D74">
      <w:pPr>
        <w:tabs>
          <w:tab w:val="left" w:pos="1134"/>
        </w:tabs>
        <w:spacing w:after="0"/>
        <w:ind w:right="-1" w:firstLine="567"/>
        <w:contextualSpacing/>
        <w:jc w:val="both"/>
        <w:rPr>
          <w:rFonts w:ascii="Times New Roman" w:hAnsi="Times New Roman"/>
          <w:b/>
          <w:bCs/>
          <w:sz w:val="24"/>
          <w:szCs w:val="24"/>
        </w:rPr>
      </w:pPr>
      <w:r w:rsidRPr="00493CA5">
        <w:rPr>
          <w:rFonts w:ascii="Times New Roman" w:hAnsi="Times New Roman"/>
          <w:b/>
          <w:bCs/>
          <w:sz w:val="24"/>
          <w:szCs w:val="24"/>
        </w:rPr>
        <w:t>К предложению на оказание услуг должны быть приложены:</w:t>
      </w:r>
    </w:p>
    <w:p w:rsidR="00162D74" w:rsidRPr="00162D74" w:rsidRDefault="00162D74" w:rsidP="00162D74">
      <w:pPr>
        <w:pStyle w:val="a4"/>
        <w:numPr>
          <w:ilvl w:val="0"/>
          <w:numId w:val="6"/>
        </w:numPr>
        <w:tabs>
          <w:tab w:val="left" w:pos="1134"/>
        </w:tabs>
        <w:spacing w:after="0"/>
        <w:ind w:left="0" w:right="-1" w:firstLine="567"/>
        <w:jc w:val="both"/>
        <w:rPr>
          <w:rFonts w:ascii="Times New Roman" w:hAnsi="Times New Roman"/>
          <w:b/>
          <w:bCs/>
          <w:sz w:val="24"/>
          <w:szCs w:val="24"/>
        </w:rPr>
      </w:pPr>
      <w:r w:rsidRPr="00162D74">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bookmarkStart w:id="0" w:name="_Hlk67044467"/>
    </w:p>
    <w:p w:rsidR="00162D74" w:rsidRPr="00162D74" w:rsidRDefault="00162D74" w:rsidP="00162D74">
      <w:pPr>
        <w:pStyle w:val="a4"/>
        <w:numPr>
          <w:ilvl w:val="0"/>
          <w:numId w:val="6"/>
        </w:numPr>
        <w:tabs>
          <w:tab w:val="left" w:pos="1134"/>
        </w:tabs>
        <w:spacing w:after="0"/>
        <w:ind w:left="0" w:right="-1" w:firstLine="567"/>
        <w:jc w:val="both"/>
        <w:rPr>
          <w:rFonts w:ascii="Times New Roman" w:hAnsi="Times New Roman"/>
          <w:sz w:val="24"/>
          <w:szCs w:val="24"/>
        </w:rPr>
      </w:pPr>
      <w:r w:rsidRPr="00162D74">
        <w:rPr>
          <w:rFonts w:ascii="Times New Roman" w:hAnsi="Times New Roman"/>
          <w:sz w:val="24"/>
          <w:szCs w:val="24"/>
        </w:rPr>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(при наличии),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(при наличии), свидетельства о постановке на учет в налоговом органе физического лица (для индивидуальных предпринимателей); копия паспорта, </w:t>
      </w:r>
      <w:bookmarkEnd w:id="0"/>
      <w:r w:rsidRPr="00162D74">
        <w:rPr>
          <w:rFonts w:ascii="Times New Roman" w:hAnsi="Times New Roman"/>
          <w:sz w:val="24"/>
          <w:szCs w:val="24"/>
        </w:rPr>
        <w:t>справка о постановке на учет (снятии с учета) физического лица в качестве налогоплательщика налога на профессиональный доход;</w:t>
      </w:r>
    </w:p>
    <w:p w:rsidR="00162D74" w:rsidRPr="00162D74" w:rsidRDefault="00162D74" w:rsidP="00162D74">
      <w:pPr>
        <w:pStyle w:val="a4"/>
        <w:numPr>
          <w:ilvl w:val="0"/>
          <w:numId w:val="6"/>
        </w:numPr>
        <w:tabs>
          <w:tab w:val="left" w:pos="1134"/>
        </w:tabs>
        <w:spacing w:after="0"/>
        <w:ind w:left="0" w:right="-1" w:firstLine="567"/>
        <w:jc w:val="both"/>
        <w:rPr>
          <w:rFonts w:ascii="Times New Roman" w:hAnsi="Times New Roman"/>
          <w:sz w:val="24"/>
          <w:szCs w:val="24"/>
        </w:rPr>
      </w:pPr>
      <w:r w:rsidRPr="00162D74">
        <w:rPr>
          <w:rFonts w:ascii="Times New Roman" w:hAnsi="Times New Roman"/>
          <w:sz w:val="24"/>
          <w:szCs w:val="24"/>
        </w:rPr>
        <w:t xml:space="preserve">согласие Исполнителя (непосредственных Исполнителей) на обработку персональных </w:t>
      </w:r>
      <w:r w:rsidRPr="00E354F2">
        <w:rPr>
          <w:noProof/>
        </w:rPr>
        <w:drawing>
          <wp:inline distT="0" distB="0" distL="0" distR="0" wp14:anchorId="19294319" wp14:editId="5EFFDD7D">
            <wp:extent cx="15875" cy="1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sidRPr="00162D74">
        <w:rPr>
          <w:rFonts w:ascii="Times New Roman" w:hAnsi="Times New Roman"/>
          <w:sz w:val="24"/>
          <w:szCs w:val="24"/>
        </w:rPr>
        <w:t>данных;</w:t>
      </w:r>
    </w:p>
    <w:p w:rsidR="00162D74" w:rsidRPr="00162D74" w:rsidRDefault="00162D74" w:rsidP="00162D74">
      <w:pPr>
        <w:pStyle w:val="a4"/>
        <w:numPr>
          <w:ilvl w:val="0"/>
          <w:numId w:val="6"/>
        </w:numPr>
        <w:tabs>
          <w:tab w:val="left" w:pos="1134"/>
        </w:tabs>
        <w:spacing w:after="0"/>
        <w:ind w:left="0" w:right="-1" w:firstLine="567"/>
        <w:jc w:val="both"/>
        <w:rPr>
          <w:rFonts w:ascii="Times New Roman" w:hAnsi="Times New Roman"/>
          <w:b/>
          <w:bCs/>
          <w:sz w:val="24"/>
          <w:szCs w:val="24"/>
        </w:rPr>
      </w:pPr>
      <w:r w:rsidRPr="00162D74">
        <w:rPr>
          <w:rFonts w:ascii="Times New Roman" w:hAnsi="Times New Roman"/>
          <w:sz w:val="24"/>
          <w:szCs w:val="24"/>
        </w:rPr>
        <w:t>обязательство об отказе в предоставлении услуг субъекту МСП в случае, если потенциальный Исполнитель состоит с ним в одной группе лиц согласно ст. 9 Федерального закона «О защите конкуренции» №135-ФЗ от 26.07.2006 г.</w:t>
      </w:r>
    </w:p>
    <w:p w:rsidR="00162D74" w:rsidRDefault="00162D74" w:rsidP="00162D74">
      <w:pPr>
        <w:pStyle w:val="a4"/>
        <w:numPr>
          <w:ilvl w:val="0"/>
          <w:numId w:val="6"/>
        </w:numPr>
        <w:tabs>
          <w:tab w:val="left" w:pos="1134"/>
        </w:tabs>
        <w:spacing w:after="0"/>
        <w:ind w:left="0" w:right="-1" w:firstLine="567"/>
        <w:jc w:val="both"/>
        <w:rPr>
          <w:rFonts w:ascii="Times New Roman" w:hAnsi="Times New Roman"/>
          <w:sz w:val="24"/>
          <w:szCs w:val="24"/>
        </w:rPr>
      </w:pPr>
      <w:r w:rsidRPr="00162D74">
        <w:rPr>
          <w:rFonts w:ascii="Times New Roman" w:hAnsi="Times New Roman"/>
          <w:sz w:val="24"/>
          <w:szCs w:val="24"/>
        </w:rPr>
        <w:lastRenderedPageBreak/>
        <w:t>копии документов, подтверждающих наличие успешного опыта оказания соответствующей услуги (при наличии). Может подтверждаться заключенными договорами с подписанными актами за последние 3 года (выдержки из них), реестром проектов, по которым оказаны услуги с указанием номера договора, акта и контактными данными лиц, которым оказаны соответствующие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 иными примерами эффективности проектов (заказчиков) от результатов оказанных услуг, благодарственными, рекомендательными письмами.</w:t>
      </w:r>
    </w:p>
    <w:p w:rsidR="00BC58D9" w:rsidRPr="00162D74" w:rsidRDefault="00BC58D9" w:rsidP="00BC58D9">
      <w:pPr>
        <w:pStyle w:val="a4"/>
        <w:tabs>
          <w:tab w:val="left" w:pos="1134"/>
        </w:tabs>
        <w:spacing w:after="0"/>
        <w:ind w:left="567" w:right="-1"/>
        <w:jc w:val="both"/>
        <w:rPr>
          <w:rFonts w:ascii="Times New Roman" w:hAnsi="Times New Roman"/>
          <w:sz w:val="24"/>
          <w:szCs w:val="24"/>
        </w:rPr>
      </w:pPr>
    </w:p>
    <w:p w:rsidR="00162D74" w:rsidRDefault="00162D74" w:rsidP="00162D74">
      <w:pPr>
        <w:keepNext/>
        <w:tabs>
          <w:tab w:val="left" w:pos="1134"/>
        </w:tabs>
        <w:spacing w:after="0"/>
        <w:ind w:firstLine="567"/>
        <w:contextualSpacing/>
        <w:jc w:val="both"/>
        <w:rPr>
          <w:rFonts w:ascii="Times New Roman" w:hAnsi="Times New Roman"/>
          <w:b/>
          <w:bCs/>
          <w:sz w:val="24"/>
          <w:szCs w:val="24"/>
        </w:rPr>
      </w:pPr>
      <w:r w:rsidRPr="00F6638C">
        <w:rPr>
          <w:rFonts w:ascii="Times New Roman" w:hAnsi="Times New Roman"/>
          <w:b/>
          <w:bCs/>
          <w:sz w:val="24"/>
          <w:szCs w:val="24"/>
        </w:rPr>
        <w:t>Порядок подачи заявок, рассмотрение и оценка предложений участников закупки:</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Любой участник процедуры отбора исполнителей (поставщиков, подрядчиков) путем анализа цен вправе подать только одно предложение в письменном виде, подписанное уполномоченным лицом, в отношении предмета отбора, которое имеет правовой статус оферты и рассматривается в соответствии с ним.</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факта подачи одним участником процедуры отбора исполнителей (поставщиков, подрядчиков) путем анализа цен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поставку товаров (выполнение работ, оказание услуг).</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Цена представляемого предложения должна быть твердой, однозначно трактуемой, и неизменной. Цена представляемого предложения должна включать в себя весь перечень действий необходимых для своевременного, полноценного, качественного исполнения задач и целей установленных Техническим заданием. </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Прием предложений прекращается в день и время, указанные в техническом задании на поставку товаров (выполнение работ, оказание услуг).</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 xml:space="preserve">Предложения, поданные после дня окончания срока подачи предложений, указанного в техническом задании на поставку товаров (выполнение работ, оказание услуг), не рассматриваются и в течение 7 (семи) рабочих дней со дня их поступления в </w:t>
      </w:r>
      <w:r>
        <w:rPr>
          <w:rFonts w:ascii="Times New Roman" w:hAnsi="Times New Roman"/>
          <w:sz w:val="24"/>
          <w:szCs w:val="24"/>
        </w:rPr>
        <w:t xml:space="preserve">АНО «ЦПП РА» </w:t>
      </w:r>
      <w:r w:rsidRPr="00F6638C">
        <w:rPr>
          <w:rFonts w:ascii="Times New Roman" w:hAnsi="Times New Roman"/>
          <w:sz w:val="24"/>
          <w:szCs w:val="24"/>
        </w:rPr>
        <w:t xml:space="preserve">возвращаются сотрудником </w:t>
      </w:r>
      <w:r>
        <w:rPr>
          <w:rFonts w:ascii="Times New Roman" w:hAnsi="Times New Roman"/>
          <w:sz w:val="24"/>
          <w:szCs w:val="24"/>
        </w:rPr>
        <w:t>АНО «ЦПП РА»</w:t>
      </w:r>
      <w:r w:rsidRPr="00F6638C">
        <w:rPr>
          <w:rFonts w:ascii="Times New Roman" w:hAnsi="Times New Roman"/>
          <w:sz w:val="24"/>
          <w:szCs w:val="24"/>
        </w:rPr>
        <w:t xml:space="preserve"> участникам процедуры отбора исполнителей (поставщиков, подрядчиков) путем анализа цен, подавшим такие предложения.</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Срок рассмотрения и оценки предложений и подведение итогов процедуры отбора исполнителей (поставщиков, подрядчиков) путем анализа цен не может превышать 20 (двадцати) рабочих дней со дня окончания срока подачи предложений.</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Рассмотрение и оценка предложений участников процедуры отбора исполнителей (поставщиков, подрядчиков) осуществляется комиссией по отбору исполнителей (поставщиков, подрядчиков) на ее заседаниях.</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Комиссией по отбору исполнителей (поставщиков, подрядчиков) предложение (заявка) Участника процедуры отбора исполнителей отклоняется, если:</w:t>
      </w:r>
    </w:p>
    <w:p w:rsidR="00162D74" w:rsidRPr="00F6638C" w:rsidRDefault="00162D74" w:rsidP="00162D74">
      <w:pPr>
        <w:numPr>
          <w:ilvl w:val="0"/>
          <w:numId w:val="2"/>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t>предложение участника процедуры отбора исполнителей (поставщиков, подрядчиков) путем анализа цен не соответствует требованиям, установленным в техническом задании на поставку товаров (выполнение работ, оказание услуг);</w:t>
      </w:r>
    </w:p>
    <w:p w:rsidR="00162D74" w:rsidRPr="00F6638C" w:rsidRDefault="00162D74" w:rsidP="00162D74">
      <w:pPr>
        <w:numPr>
          <w:ilvl w:val="0"/>
          <w:numId w:val="2"/>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lastRenderedPageBreak/>
        <w:t>предложенная цена товаров (работ, услуг) участником процедуры отбора исполнителей (поставщиков, подрядчиков) путем анализа цен превышает максимальную цену, установленную в техническом задании на поставку товаров (выполнение работ, оказание услуг).</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если было подано только 1 (одно) предложение участника процедуры отбора исполнителей (поставщиков, подрядчиков) путем анализа цен, удовлетворяющее требованиям технического задания, процедура отбора исполнителей (поставщиков, подрядчиков) путем анализа цен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BC58D9"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цен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цен, а процедура отбора исполнителей (поставщиков, подрядчиков) путем анализа цен на поставку товаров (выполнение работ, оказание услуг) проводится повторно.</w:t>
      </w:r>
    </w:p>
    <w:p w:rsidR="00BC58D9" w:rsidRDefault="00BC58D9" w:rsidP="00162D74">
      <w:pPr>
        <w:tabs>
          <w:tab w:val="left" w:pos="1134"/>
        </w:tabs>
        <w:spacing w:after="0"/>
        <w:ind w:right="-1" w:firstLine="567"/>
        <w:contextualSpacing/>
        <w:jc w:val="both"/>
        <w:rPr>
          <w:rFonts w:ascii="Times New Roman" w:hAnsi="Times New Roman"/>
          <w:sz w:val="24"/>
          <w:szCs w:val="24"/>
        </w:rPr>
      </w:pPr>
    </w:p>
    <w:p w:rsidR="00162D74" w:rsidRDefault="00162D74" w:rsidP="00162D74">
      <w:pPr>
        <w:tabs>
          <w:tab w:val="left" w:pos="1134"/>
        </w:tabs>
        <w:spacing w:after="0"/>
        <w:ind w:right="-1" w:firstLine="567"/>
        <w:contextualSpacing/>
        <w:jc w:val="both"/>
        <w:rPr>
          <w:rFonts w:ascii="Times New Roman" w:hAnsi="Times New Roman"/>
          <w:b/>
          <w:bCs/>
          <w:sz w:val="24"/>
          <w:szCs w:val="24"/>
        </w:rPr>
      </w:pPr>
      <w:r w:rsidRPr="00F6638C">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162D74" w:rsidRPr="00F6638C" w:rsidRDefault="00162D74" w:rsidP="00162D74">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162D74" w:rsidRPr="00F6638C" w:rsidRDefault="00162D74" w:rsidP="00162D74">
      <w:pPr>
        <w:numPr>
          <w:ilvl w:val="0"/>
          <w:numId w:val="4"/>
        </w:numPr>
        <w:tabs>
          <w:tab w:val="left" w:pos="1134"/>
        </w:tabs>
        <w:suppressAutoHyphens/>
        <w:spacing w:after="0"/>
        <w:ind w:left="0" w:right="-1" w:firstLine="567"/>
        <w:contextualSpacing/>
        <w:jc w:val="both"/>
        <w:rPr>
          <w:rFonts w:ascii="Times New Roman" w:hAnsi="Times New Roman"/>
          <w:sz w:val="24"/>
          <w:szCs w:val="24"/>
        </w:rPr>
      </w:pPr>
      <w:r w:rsidRPr="00F6638C">
        <w:rPr>
          <w:rFonts w:ascii="Times New Roman" w:hAnsi="Times New Roman"/>
          <w:sz w:val="24"/>
          <w:szCs w:val="24"/>
        </w:rPr>
        <w:t xml:space="preserve">правомочны на заключение договора в соответствии с действующим законодательством </w:t>
      </w:r>
      <w:r>
        <w:rPr>
          <w:rFonts w:ascii="Times New Roman" w:hAnsi="Times New Roman"/>
          <w:sz w:val="24"/>
          <w:szCs w:val="24"/>
        </w:rPr>
        <w:t>РФ</w:t>
      </w:r>
      <w:r w:rsidRPr="00F6638C">
        <w:rPr>
          <w:rFonts w:ascii="Times New Roman" w:hAnsi="Times New Roman"/>
          <w:sz w:val="24"/>
          <w:szCs w:val="24"/>
        </w:rPr>
        <w:t xml:space="preserve"> или законодательством иностранного государства их регистрации (гражданства);</w:t>
      </w:r>
    </w:p>
    <w:p w:rsidR="00162D74" w:rsidRPr="008B2B97" w:rsidRDefault="00162D74" w:rsidP="00162D74">
      <w:pPr>
        <w:pStyle w:val="a4"/>
        <w:numPr>
          <w:ilvl w:val="0"/>
          <w:numId w:val="4"/>
        </w:numPr>
        <w:tabs>
          <w:tab w:val="left" w:pos="1134"/>
        </w:tabs>
        <w:spacing w:after="0"/>
        <w:ind w:left="0" w:right="-1" w:firstLine="567"/>
        <w:jc w:val="both"/>
        <w:rPr>
          <w:rFonts w:ascii="Times New Roman" w:hAnsi="Times New Roman"/>
          <w:sz w:val="24"/>
          <w:szCs w:val="24"/>
        </w:rPr>
      </w:pPr>
      <w:r w:rsidRPr="008B2B97">
        <w:rPr>
          <w:rFonts w:ascii="Times New Roman" w:hAnsi="Times New Roman"/>
          <w:sz w:val="24"/>
          <w:szCs w:val="24"/>
        </w:rPr>
        <w:t>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BC58D9" w:rsidRDefault="00162D74" w:rsidP="00162D74">
      <w:pPr>
        <w:pStyle w:val="a4"/>
        <w:numPr>
          <w:ilvl w:val="0"/>
          <w:numId w:val="4"/>
        </w:numPr>
        <w:tabs>
          <w:tab w:val="left" w:pos="1134"/>
        </w:tabs>
        <w:spacing w:after="0"/>
        <w:ind w:left="0" w:right="-1" w:firstLine="567"/>
        <w:jc w:val="both"/>
        <w:rPr>
          <w:rFonts w:ascii="Times New Roman" w:hAnsi="Times New Roman"/>
          <w:sz w:val="24"/>
          <w:szCs w:val="24"/>
        </w:rPr>
      </w:pPr>
      <w:r w:rsidRPr="008B2B97">
        <w:rPr>
          <w:rFonts w:ascii="Times New Roman" w:hAnsi="Times New Roman"/>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w:t>
      </w:r>
      <w:r>
        <w:rPr>
          <w:rFonts w:ascii="Times New Roman" w:hAnsi="Times New Roman"/>
          <w:sz w:val="24"/>
          <w:szCs w:val="24"/>
        </w:rPr>
        <w:t>АНО «ЦПП РА»</w:t>
      </w:r>
      <w:r w:rsidRPr="008B2B97">
        <w:rPr>
          <w:rFonts w:ascii="Times New Roman" w:hAnsi="Times New Roman"/>
          <w:sz w:val="24"/>
          <w:szCs w:val="24"/>
        </w:rPr>
        <w:t>,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w:t>
      </w:r>
      <w:bookmarkStart w:id="1" w:name="_GoBack"/>
      <w:bookmarkEnd w:id="1"/>
      <w:r w:rsidRPr="008B2B97">
        <w:rPr>
          <w:rFonts w:ascii="Times New Roman" w:hAnsi="Times New Roman"/>
          <w:sz w:val="24"/>
          <w:szCs w:val="24"/>
        </w:rPr>
        <w:t xml:space="preserve">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w:t>
      </w:r>
    </w:p>
    <w:p w:rsidR="00BC58D9" w:rsidRDefault="00BC58D9">
      <w:pPr>
        <w:spacing w:after="160" w:line="259" w:lineRule="auto"/>
        <w:rPr>
          <w:rFonts w:ascii="Times New Roman" w:eastAsiaTheme="minorHAnsi" w:hAnsi="Times New Roman" w:cstheme="minorBidi"/>
          <w:sz w:val="24"/>
          <w:szCs w:val="24"/>
          <w:lang w:eastAsia="en-US"/>
        </w:rPr>
      </w:pPr>
      <w:r>
        <w:rPr>
          <w:rFonts w:ascii="Times New Roman" w:hAnsi="Times New Roman"/>
          <w:sz w:val="24"/>
          <w:szCs w:val="24"/>
        </w:rPr>
        <w:br w:type="page"/>
      </w:r>
    </w:p>
    <w:p w:rsidR="00162D74" w:rsidRPr="008B2B97" w:rsidRDefault="00162D74" w:rsidP="00BC58D9">
      <w:pPr>
        <w:pStyle w:val="a4"/>
        <w:tabs>
          <w:tab w:val="left" w:pos="1134"/>
        </w:tabs>
        <w:spacing w:after="0"/>
        <w:ind w:left="0" w:right="-1"/>
        <w:jc w:val="both"/>
        <w:rPr>
          <w:rFonts w:ascii="Times New Roman" w:hAnsi="Times New Roman"/>
          <w:sz w:val="24"/>
          <w:szCs w:val="24"/>
        </w:rPr>
      </w:pPr>
      <w:r w:rsidRPr="008B2B97">
        <w:rPr>
          <w:rFonts w:ascii="Times New Roman" w:hAnsi="Times New Roman"/>
          <w:sz w:val="24"/>
          <w:szCs w:val="24"/>
        </w:rPr>
        <w:lastRenderedPageBreak/>
        <w:t>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2D74" w:rsidRPr="00F6638C" w:rsidRDefault="00162D74" w:rsidP="00BC58D9">
      <w:pPr>
        <w:tabs>
          <w:tab w:val="left" w:pos="1134"/>
        </w:tabs>
        <w:spacing w:after="0"/>
        <w:ind w:right="-1"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162D74" w:rsidRDefault="00162D74" w:rsidP="00BC58D9">
      <w:pPr>
        <w:tabs>
          <w:tab w:val="left" w:pos="1134"/>
        </w:tabs>
        <w:spacing w:after="0"/>
        <w:ind w:right="-1"/>
        <w:contextualSpacing/>
        <w:rPr>
          <w:rFonts w:ascii="Times New Roman" w:hAnsi="Times New Roman"/>
          <w:sz w:val="24"/>
          <w:szCs w:val="24"/>
        </w:rPr>
      </w:pPr>
    </w:p>
    <w:p w:rsidR="00162D74" w:rsidRPr="00F6638C" w:rsidRDefault="00162D74" w:rsidP="00162D74">
      <w:pPr>
        <w:tabs>
          <w:tab w:val="left" w:pos="1134"/>
        </w:tabs>
        <w:spacing w:after="0"/>
        <w:ind w:right="-1"/>
        <w:contextualSpacing/>
        <w:rPr>
          <w:rFonts w:ascii="Times New Roman" w:hAnsi="Times New Roman"/>
          <w:sz w:val="24"/>
          <w:szCs w:val="24"/>
        </w:rPr>
      </w:pPr>
    </w:p>
    <w:p w:rsidR="00162D74" w:rsidRPr="00F6638C" w:rsidRDefault="00162D74" w:rsidP="00162D74">
      <w:pPr>
        <w:tabs>
          <w:tab w:val="left" w:pos="1134"/>
        </w:tabs>
        <w:spacing w:after="0"/>
        <w:ind w:right="-1"/>
        <w:contextualSpacing/>
        <w:rPr>
          <w:rFonts w:ascii="Times New Roman" w:hAnsi="Times New Roman"/>
          <w:sz w:val="24"/>
          <w:szCs w:val="24"/>
        </w:rPr>
      </w:pPr>
      <w:r w:rsidRPr="00F6638C">
        <w:rPr>
          <w:rFonts w:ascii="Times New Roman" w:hAnsi="Times New Roman"/>
          <w:sz w:val="24"/>
          <w:szCs w:val="24"/>
        </w:rPr>
        <w:t>Директор АНО «ЦПП 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6638C">
        <w:rPr>
          <w:rFonts w:ascii="Times New Roman" w:hAnsi="Times New Roman"/>
          <w:sz w:val="24"/>
          <w:szCs w:val="24"/>
        </w:rPr>
        <w:t xml:space="preserve">А.Ю. </w:t>
      </w:r>
      <w:proofErr w:type="spellStart"/>
      <w:r w:rsidRPr="00F6638C">
        <w:rPr>
          <w:rFonts w:ascii="Times New Roman" w:hAnsi="Times New Roman"/>
          <w:sz w:val="24"/>
          <w:szCs w:val="24"/>
        </w:rPr>
        <w:t>Чич</w:t>
      </w:r>
      <w:proofErr w:type="spellEnd"/>
    </w:p>
    <w:p w:rsidR="00162D74" w:rsidRDefault="00162D74" w:rsidP="00162D74">
      <w:pPr>
        <w:tabs>
          <w:tab w:val="left" w:pos="1134"/>
        </w:tabs>
        <w:spacing w:after="0"/>
        <w:ind w:right="-1"/>
        <w:contextualSpacing/>
        <w:rPr>
          <w:rFonts w:ascii="Times New Roman" w:hAnsi="Times New Roman"/>
          <w:sz w:val="24"/>
          <w:szCs w:val="24"/>
        </w:rPr>
      </w:pPr>
    </w:p>
    <w:p w:rsidR="00162D74" w:rsidRPr="00F6638C" w:rsidRDefault="00162D74" w:rsidP="00162D74">
      <w:pPr>
        <w:tabs>
          <w:tab w:val="left" w:pos="1134"/>
        </w:tabs>
        <w:spacing w:after="0"/>
        <w:ind w:right="-1"/>
        <w:contextualSpacing/>
        <w:rPr>
          <w:rFonts w:ascii="Times New Roman" w:hAnsi="Times New Roman"/>
          <w:sz w:val="24"/>
          <w:szCs w:val="24"/>
        </w:rPr>
      </w:pPr>
      <w:r w:rsidRPr="00F6638C">
        <w:rPr>
          <w:rFonts w:ascii="Times New Roman" w:hAnsi="Times New Roman"/>
          <w:sz w:val="24"/>
          <w:szCs w:val="24"/>
        </w:rPr>
        <w:t>Согласовано:</w:t>
      </w: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Главный бухгалтер</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6638C">
        <w:rPr>
          <w:rFonts w:ascii="Times New Roman" w:hAnsi="Times New Roman"/>
          <w:sz w:val="24"/>
          <w:szCs w:val="24"/>
        </w:rPr>
        <w:t>Л.К. Чернышева</w:t>
      </w: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Юрисконсульт</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 xml:space="preserve">                                                                                                           </w:t>
      </w:r>
      <w:r w:rsidRPr="00F6638C">
        <w:rPr>
          <w:rFonts w:ascii="Times New Roman" w:hAnsi="Times New Roman"/>
          <w:sz w:val="24"/>
          <w:szCs w:val="24"/>
        </w:rPr>
        <w:t xml:space="preserve">И.А. </w:t>
      </w:r>
      <w:proofErr w:type="spellStart"/>
      <w:r w:rsidRPr="00F6638C">
        <w:rPr>
          <w:rFonts w:ascii="Times New Roman" w:hAnsi="Times New Roman"/>
          <w:sz w:val="24"/>
          <w:szCs w:val="24"/>
        </w:rPr>
        <w:t>Коблева</w:t>
      </w:r>
      <w:proofErr w:type="spellEnd"/>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p>
    <w:p w:rsidR="00162D74" w:rsidRPr="00F6638C" w:rsidRDefault="00162D74" w:rsidP="00162D74">
      <w:pPr>
        <w:widowControl w:val="0"/>
        <w:tabs>
          <w:tab w:val="left" w:pos="709"/>
          <w:tab w:val="left" w:pos="1134"/>
        </w:tabs>
        <w:autoSpaceDE w:val="0"/>
        <w:autoSpaceDN w:val="0"/>
        <w:spacing w:after="0"/>
        <w:ind w:right="-1"/>
        <w:contextualSpacing/>
        <w:rPr>
          <w:rFonts w:ascii="Times New Roman" w:hAnsi="Times New Roman"/>
          <w:sz w:val="24"/>
          <w:szCs w:val="24"/>
        </w:rPr>
      </w:pPr>
      <w:r w:rsidRPr="00F6638C">
        <w:rPr>
          <w:rFonts w:ascii="Times New Roman" w:hAnsi="Times New Roman"/>
          <w:sz w:val="24"/>
          <w:szCs w:val="24"/>
        </w:rPr>
        <w:t>Руководитель структурного подразделения</w:t>
      </w:r>
      <w:r>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Pr>
          <w:rFonts w:ascii="Times New Roman" w:hAnsi="Times New Roman"/>
          <w:sz w:val="24"/>
          <w:szCs w:val="24"/>
        </w:rPr>
        <w:t xml:space="preserve">                                                           </w:t>
      </w:r>
      <w:r w:rsidRPr="00F6638C">
        <w:rPr>
          <w:rFonts w:ascii="Times New Roman" w:hAnsi="Times New Roman"/>
          <w:sz w:val="24"/>
          <w:szCs w:val="24"/>
        </w:rPr>
        <w:t>А.К. Дедухов</w:t>
      </w:r>
    </w:p>
    <w:p w:rsidR="00162D74" w:rsidRPr="00F6638C" w:rsidRDefault="00162D74" w:rsidP="00162D74">
      <w:pPr>
        <w:widowControl w:val="0"/>
        <w:tabs>
          <w:tab w:val="left" w:pos="709"/>
        </w:tabs>
        <w:autoSpaceDE w:val="0"/>
        <w:autoSpaceDN w:val="0"/>
        <w:spacing w:after="0"/>
        <w:ind w:right="-1"/>
        <w:contextualSpacing/>
        <w:rPr>
          <w:rFonts w:ascii="Times New Roman" w:hAnsi="Times New Roman"/>
          <w:sz w:val="24"/>
          <w:szCs w:val="24"/>
        </w:rPr>
      </w:pPr>
    </w:p>
    <w:p w:rsidR="00162D74" w:rsidRPr="00F6638C" w:rsidRDefault="00162D74" w:rsidP="00162D74">
      <w:pPr>
        <w:widowControl w:val="0"/>
        <w:tabs>
          <w:tab w:val="left" w:pos="709"/>
        </w:tabs>
        <w:autoSpaceDE w:val="0"/>
        <w:autoSpaceDN w:val="0"/>
        <w:spacing w:after="0"/>
        <w:ind w:right="-1"/>
        <w:contextualSpacing/>
        <w:rPr>
          <w:rFonts w:ascii="Times New Roman" w:hAnsi="Times New Roman"/>
          <w:sz w:val="24"/>
          <w:szCs w:val="24"/>
        </w:rPr>
      </w:pPr>
    </w:p>
    <w:p w:rsidR="00162D74" w:rsidRDefault="00162D74" w:rsidP="0027613C">
      <w:pPr>
        <w:widowControl w:val="0"/>
        <w:tabs>
          <w:tab w:val="left" w:pos="709"/>
        </w:tabs>
        <w:autoSpaceDE w:val="0"/>
        <w:autoSpaceDN w:val="0"/>
        <w:spacing w:after="0"/>
        <w:ind w:right="67"/>
        <w:contextualSpacing/>
        <w:rPr>
          <w:rFonts w:ascii="Times New Roman" w:hAnsi="Times New Roman"/>
          <w:sz w:val="24"/>
          <w:szCs w:val="24"/>
        </w:rPr>
      </w:pPr>
      <w:r w:rsidRPr="00F6638C">
        <w:rPr>
          <w:rFonts w:ascii="Times New Roman" w:hAnsi="Times New Roman"/>
          <w:sz w:val="24"/>
          <w:szCs w:val="24"/>
        </w:rPr>
        <w:t>Ответственный 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С.И. </w:t>
      </w:r>
      <w:proofErr w:type="spellStart"/>
      <w:r>
        <w:rPr>
          <w:rFonts w:ascii="Times New Roman" w:hAnsi="Times New Roman"/>
          <w:sz w:val="24"/>
          <w:szCs w:val="24"/>
        </w:rPr>
        <w:t>Джаримок</w:t>
      </w:r>
      <w:proofErr w:type="spellEnd"/>
      <w:r>
        <w:rPr>
          <w:rFonts w:ascii="Times New Roman" w:hAnsi="Times New Roman"/>
          <w:sz w:val="24"/>
          <w:szCs w:val="24"/>
        </w:rPr>
        <w:br w:type="page"/>
      </w:r>
    </w:p>
    <w:p w:rsidR="005A34D5" w:rsidRPr="00C970F9" w:rsidRDefault="005A34D5" w:rsidP="00162D74">
      <w:pPr>
        <w:widowControl w:val="0"/>
        <w:tabs>
          <w:tab w:val="left" w:pos="709"/>
        </w:tabs>
        <w:autoSpaceDE w:val="0"/>
        <w:autoSpaceDN w:val="0"/>
        <w:spacing w:after="0"/>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162D74">
      <w:pPr>
        <w:widowControl w:val="0"/>
        <w:tabs>
          <w:tab w:val="left" w:pos="709"/>
        </w:tabs>
        <w:autoSpaceDE w:val="0"/>
        <w:autoSpaceDN w:val="0"/>
        <w:spacing w:after="0"/>
        <w:ind w:right="67"/>
        <w:contextualSpacing/>
        <w:jc w:val="right"/>
        <w:rPr>
          <w:rFonts w:ascii="Times New Roman" w:hAnsi="Times New Roman"/>
          <w:i/>
          <w:iCs/>
          <w:sz w:val="24"/>
          <w:szCs w:val="24"/>
        </w:rPr>
      </w:pPr>
    </w:p>
    <w:p w:rsidR="005A34D5" w:rsidRPr="00C970F9" w:rsidRDefault="005A34D5" w:rsidP="00162D74">
      <w:pPr>
        <w:widowControl w:val="0"/>
        <w:tabs>
          <w:tab w:val="left" w:pos="709"/>
        </w:tabs>
        <w:autoSpaceDE w:val="0"/>
        <w:autoSpaceDN w:val="0"/>
        <w:spacing w:after="0"/>
        <w:ind w:right="67"/>
        <w:contextualSpacing/>
        <w:jc w:val="right"/>
        <w:rPr>
          <w:rFonts w:ascii="Times New Roman" w:hAnsi="Times New Roman"/>
          <w:i/>
          <w:iCs/>
          <w:sz w:val="24"/>
          <w:szCs w:val="24"/>
        </w:rPr>
      </w:pPr>
    </w:p>
    <w:p w:rsidR="005A34D5" w:rsidRPr="00C970F9" w:rsidRDefault="005A34D5"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5A34D5" w:rsidRPr="00C970F9" w:rsidRDefault="005A34D5" w:rsidP="00162D74">
      <w:pPr>
        <w:widowControl w:val="0"/>
        <w:tabs>
          <w:tab w:val="left" w:pos="709"/>
        </w:tabs>
        <w:autoSpaceDE w:val="0"/>
        <w:autoSpaceDN w:val="0"/>
        <w:spacing w:after="0"/>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1615CB">
        <w:rPr>
          <w:rFonts w:ascii="Times New Roman" w:hAnsi="Times New Roman"/>
          <w:b/>
          <w:bCs/>
          <w:sz w:val="24"/>
          <w:szCs w:val="24"/>
        </w:rPr>
        <w:t xml:space="preserve">Республики </w:t>
      </w:r>
      <w:r w:rsidR="00162D74" w:rsidRPr="00162D74">
        <w:rPr>
          <w:rFonts w:ascii="Times New Roman" w:hAnsi="Times New Roman"/>
          <w:b/>
          <w:bCs/>
          <w:sz w:val="24"/>
          <w:szCs w:val="24"/>
        </w:rPr>
        <w:t>Казахстан</w:t>
      </w:r>
    </w:p>
    <w:p w:rsidR="005A34D5" w:rsidRPr="00C970F9" w:rsidRDefault="005A34D5" w:rsidP="00162D74">
      <w:pPr>
        <w:widowControl w:val="0"/>
        <w:tabs>
          <w:tab w:val="left" w:pos="709"/>
        </w:tabs>
        <w:autoSpaceDE w:val="0"/>
        <w:autoSpaceDN w:val="0"/>
        <w:spacing w:after="0"/>
        <w:ind w:right="67"/>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w:t>
      </w:r>
      <w:r w:rsidR="00162D74">
        <w:rPr>
          <w:rFonts w:ascii="Times New Roman" w:hAnsi="Times New Roman"/>
          <w:b/>
          <w:bCs/>
          <w:sz w:val="24"/>
          <w:szCs w:val="24"/>
        </w:rPr>
        <w:t>2</w:t>
      </w:r>
      <w:r w:rsidRPr="00C970F9">
        <w:rPr>
          <w:rFonts w:ascii="Times New Roman" w:hAnsi="Times New Roman"/>
          <w:b/>
          <w:bCs/>
          <w:sz w:val="24"/>
          <w:szCs w:val="24"/>
        </w:rPr>
        <w:t xml:space="preserve"> года</w:t>
      </w:r>
    </w:p>
    <w:p w:rsidR="003727EF" w:rsidRPr="00C970F9" w:rsidRDefault="003727EF"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3727EF" w:rsidRDefault="003727EF" w:rsidP="00162D74">
      <w:pPr>
        <w:widowControl w:val="0"/>
        <w:tabs>
          <w:tab w:val="left" w:pos="709"/>
        </w:tabs>
        <w:autoSpaceDE w:val="0"/>
        <w:autoSpaceDN w:val="0"/>
        <w:spacing w:after="0"/>
        <w:ind w:right="67"/>
        <w:contextualSpacing/>
        <w:jc w:val="both"/>
        <w:rPr>
          <w:rFonts w:ascii="Times New Roman" w:hAnsi="Times New Roman"/>
          <w:sz w:val="24"/>
          <w:szCs w:val="24"/>
        </w:rPr>
      </w:pPr>
    </w:p>
    <w:tbl>
      <w:tblPr>
        <w:tblW w:w="9708" w:type="dxa"/>
        <w:tblInd w:w="-31" w:type="dxa"/>
        <w:tblLayout w:type="fixed"/>
        <w:tblCellMar>
          <w:top w:w="42" w:type="dxa"/>
          <w:left w:w="141" w:type="dxa"/>
          <w:right w:w="142" w:type="dxa"/>
        </w:tblCellMar>
        <w:tblLook w:val="0000" w:firstRow="0" w:lastRow="0" w:firstColumn="0" w:lastColumn="0" w:noHBand="0" w:noVBand="0"/>
      </w:tblPr>
      <w:tblGrid>
        <w:gridCol w:w="4208"/>
        <w:gridCol w:w="5500"/>
      </w:tblGrid>
      <w:tr w:rsidR="005A34D5" w:rsidRPr="00B222C0" w:rsidTr="00587A12">
        <w:trPr>
          <w:trHeight w:val="405"/>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sidR="00587A12">
              <w:rPr>
                <w:rFonts w:ascii="Times New Roman" w:hAnsi="Times New Roman"/>
                <w:sz w:val="24"/>
                <w:szCs w:val="24"/>
              </w:rPr>
              <w:t xml:space="preserve"> </w:t>
            </w:r>
            <w:r w:rsidRPr="00B222C0">
              <w:rPr>
                <w:rFonts w:ascii="Times New Roman" w:hAnsi="Times New Roman"/>
                <w:sz w:val="24"/>
                <w:szCs w:val="24"/>
              </w:rPr>
              <w:t>/</w:t>
            </w:r>
            <w:r w:rsidR="00587A12">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405"/>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837"/>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443"/>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442"/>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39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66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85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121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162D74">
            <w:pPr>
              <w:spacing w:after="0"/>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829"/>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84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50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665"/>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lastRenderedPageBreak/>
              <w:t>Контактный телефон,</w:t>
            </w:r>
          </w:p>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r w:rsidR="005A34D5" w:rsidRPr="00B222C0" w:rsidTr="00587A12">
        <w:trPr>
          <w:trHeight w:val="684"/>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rsidR="005A34D5" w:rsidRPr="00B222C0" w:rsidRDefault="005A34D5" w:rsidP="00162D74">
            <w:pPr>
              <w:spacing w:after="0"/>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162D74">
            <w:pPr>
              <w:spacing w:after="0"/>
              <w:ind w:right="67"/>
              <w:contextualSpacing/>
              <w:rPr>
                <w:rFonts w:ascii="Times New Roman" w:hAnsi="Times New Roman"/>
                <w:sz w:val="24"/>
                <w:szCs w:val="24"/>
              </w:rPr>
            </w:pPr>
          </w:p>
        </w:tc>
      </w:tr>
    </w:tbl>
    <w:p w:rsidR="00E176C1" w:rsidRDefault="00E176C1" w:rsidP="00162D74">
      <w:pPr>
        <w:widowControl w:val="0"/>
        <w:tabs>
          <w:tab w:val="left" w:pos="1134"/>
        </w:tabs>
        <w:autoSpaceDE w:val="0"/>
        <w:autoSpaceDN w:val="0"/>
        <w:spacing w:after="0"/>
        <w:ind w:right="-1" w:firstLine="709"/>
        <w:contextualSpacing/>
        <w:jc w:val="both"/>
        <w:rPr>
          <w:rFonts w:ascii="Times New Roman" w:hAnsi="Times New Roman"/>
          <w:sz w:val="24"/>
          <w:szCs w:val="24"/>
        </w:rPr>
      </w:pPr>
    </w:p>
    <w:p w:rsidR="00162D74" w:rsidRPr="00B222C0" w:rsidRDefault="00162D74" w:rsidP="00162D74">
      <w:pPr>
        <w:widowControl w:val="0"/>
        <w:tabs>
          <w:tab w:val="left" w:pos="1134"/>
        </w:tabs>
        <w:autoSpaceDE w:val="0"/>
        <w:autoSpaceDN w:val="0"/>
        <w:spacing w:after="0"/>
        <w:ind w:right="-1" w:firstLine="709"/>
        <w:contextualSpacing/>
        <w:jc w:val="both"/>
        <w:rPr>
          <w:rFonts w:ascii="Times New Roman" w:hAnsi="Times New Roman"/>
          <w:sz w:val="24"/>
          <w:szCs w:val="24"/>
        </w:rPr>
      </w:pPr>
      <w:r w:rsidRPr="00B222C0">
        <w:rPr>
          <w:rFonts w:ascii="Times New Roman" w:hAnsi="Times New Roman"/>
          <w:sz w:val="24"/>
          <w:szCs w:val="24"/>
        </w:rPr>
        <w:t>Приложение:</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z w:val="24"/>
          <w:szCs w:val="24"/>
        </w:rPr>
      </w:pPr>
      <w:r w:rsidRPr="00162D74">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z w:val="24"/>
          <w:szCs w:val="24"/>
        </w:rPr>
      </w:pPr>
      <w:r w:rsidRPr="00162D7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z w:val="24"/>
          <w:szCs w:val="24"/>
        </w:rPr>
      </w:pPr>
      <w:r w:rsidRPr="00162D74">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162D74">
        <w:rPr>
          <w:rFonts w:ascii="Times New Roman" w:hAnsi="Times New Roman"/>
          <w:bCs/>
          <w:sz w:val="24"/>
          <w:szCs w:val="24"/>
        </w:rPr>
        <w:t>отзывами, рекомендательными письмами, пресс-релизами, отчетами и иными документами</w:t>
      </w:r>
      <w:r w:rsidRPr="00162D74">
        <w:rPr>
          <w:rFonts w:ascii="Times New Roman" w:hAnsi="Times New Roman"/>
          <w:sz w:val="24"/>
          <w:szCs w:val="24"/>
        </w:rPr>
        <w:t>);</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z w:val="24"/>
          <w:szCs w:val="24"/>
        </w:rPr>
      </w:pPr>
      <w:r w:rsidRPr="00162D74">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z w:val="24"/>
          <w:szCs w:val="24"/>
        </w:rPr>
      </w:pPr>
      <w:r w:rsidRPr="00162D74">
        <w:rPr>
          <w:rFonts w:ascii="Times New Roman" w:hAnsi="Times New Roman"/>
          <w:sz w:val="24"/>
          <w:szCs w:val="24"/>
        </w:rPr>
        <w:t>обязательство об отказе в предоставлении услуг субъекту МСП в случае, если потенциальный Исполнитель состоит с ним в одной группе лиц согласно ст. 9 Федерального закона «О защите конкуренции» №135-ФЗ от 26.07.2006 г.</w:t>
      </w:r>
    </w:p>
    <w:p w:rsidR="00162D74" w:rsidRPr="00162D74" w:rsidRDefault="00162D74" w:rsidP="00162D74">
      <w:pPr>
        <w:pStyle w:val="a4"/>
        <w:widowControl w:val="0"/>
        <w:numPr>
          <w:ilvl w:val="0"/>
          <w:numId w:val="7"/>
        </w:numPr>
        <w:tabs>
          <w:tab w:val="left" w:pos="1134"/>
        </w:tabs>
        <w:autoSpaceDE w:val="0"/>
        <w:autoSpaceDN w:val="0"/>
        <w:spacing w:after="0"/>
        <w:ind w:left="0" w:right="-1" w:firstLine="709"/>
        <w:jc w:val="both"/>
        <w:rPr>
          <w:rFonts w:ascii="Times New Roman" w:hAnsi="Times New Roman"/>
          <w:spacing w:val="-6"/>
          <w:sz w:val="24"/>
          <w:szCs w:val="24"/>
        </w:rPr>
      </w:pPr>
      <w:r w:rsidRPr="00162D74">
        <w:rPr>
          <w:rFonts w:ascii="Times New Roman" w:hAnsi="Times New Roman"/>
          <w:spacing w:val="-6"/>
          <w:sz w:val="24"/>
          <w:szCs w:val="24"/>
        </w:rPr>
        <w:tab/>
        <w:t xml:space="preserve">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 (двенадцать) месяцев, предшествующие дате размещения Технического задания (2 (два) 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w:t>
      </w:r>
      <w:r w:rsidRPr="00162D74">
        <w:rPr>
          <w:rFonts w:ascii="Times New Roman" w:hAnsi="Times New Roman"/>
          <w:sz w:val="24"/>
          <w:szCs w:val="24"/>
        </w:rPr>
        <w:t>АНО «ЦПП РА»</w:t>
      </w:r>
      <w:r w:rsidRPr="00162D74">
        <w:rPr>
          <w:rFonts w:ascii="Times New Roman" w:hAnsi="Times New Roman"/>
          <w:spacing w:val="-6"/>
          <w:sz w:val="24"/>
          <w:szCs w:val="24"/>
        </w:rPr>
        <w:t>. (При наличии)</w:t>
      </w:r>
    </w:p>
    <w:p w:rsidR="00162D74" w:rsidRDefault="00162D74" w:rsidP="00162D74">
      <w:pPr>
        <w:widowControl w:val="0"/>
        <w:tabs>
          <w:tab w:val="left" w:pos="1134"/>
        </w:tabs>
        <w:autoSpaceDE w:val="0"/>
        <w:autoSpaceDN w:val="0"/>
        <w:spacing w:after="0"/>
        <w:ind w:right="-1" w:firstLine="709"/>
        <w:contextualSpacing/>
        <w:jc w:val="both"/>
        <w:rPr>
          <w:rFonts w:ascii="Times New Roman" w:hAnsi="Times New Roman"/>
          <w:spacing w:val="-6"/>
          <w:sz w:val="24"/>
          <w:szCs w:val="24"/>
        </w:rPr>
      </w:pPr>
      <w:r>
        <w:rPr>
          <w:rFonts w:ascii="Times New Roman" w:hAnsi="Times New Roman"/>
          <w:spacing w:val="-6"/>
          <w:sz w:val="24"/>
          <w:szCs w:val="24"/>
        </w:rPr>
        <w:br w:type="page"/>
      </w:r>
    </w:p>
    <w:p w:rsidR="00162D74" w:rsidRPr="00C970F9" w:rsidRDefault="00162D74" w:rsidP="00162D74">
      <w:pPr>
        <w:widowControl w:val="0"/>
        <w:tabs>
          <w:tab w:val="left" w:pos="709"/>
        </w:tabs>
        <w:autoSpaceDE w:val="0"/>
        <w:autoSpaceDN w:val="0"/>
        <w:spacing w:after="0"/>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162D74" w:rsidRPr="00C970F9" w:rsidRDefault="00162D74" w:rsidP="00162D74">
      <w:pPr>
        <w:widowControl w:val="0"/>
        <w:tabs>
          <w:tab w:val="left" w:pos="709"/>
        </w:tabs>
        <w:autoSpaceDE w:val="0"/>
        <w:autoSpaceDN w:val="0"/>
        <w:spacing w:after="0"/>
        <w:ind w:right="67"/>
        <w:contextualSpacing/>
        <w:rPr>
          <w:rFonts w:ascii="Times New Roman" w:hAnsi="Times New Roman"/>
          <w:sz w:val="24"/>
          <w:szCs w:val="24"/>
        </w:rPr>
      </w:pPr>
    </w:p>
    <w:p w:rsidR="00162D74" w:rsidRPr="00C970F9" w:rsidRDefault="00162D74" w:rsidP="00162D74">
      <w:pPr>
        <w:widowControl w:val="0"/>
        <w:tabs>
          <w:tab w:val="left" w:pos="709"/>
        </w:tabs>
        <w:autoSpaceDE w:val="0"/>
        <w:autoSpaceDN w:val="0"/>
        <w:spacing w:after="0"/>
        <w:ind w:right="67"/>
        <w:contextualSpacing/>
        <w:rPr>
          <w:rFonts w:ascii="Times New Roman" w:hAnsi="Times New Roman"/>
          <w:sz w:val="24"/>
          <w:szCs w:val="24"/>
        </w:rPr>
      </w:pPr>
    </w:p>
    <w:p w:rsidR="00162D74" w:rsidRPr="00C970F9" w:rsidRDefault="00162D74" w:rsidP="00162D74">
      <w:pPr>
        <w:widowControl w:val="0"/>
        <w:tabs>
          <w:tab w:val="left" w:pos="709"/>
        </w:tabs>
        <w:autoSpaceDE w:val="0"/>
        <w:autoSpaceDN w:val="0"/>
        <w:spacing w:after="0"/>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162D74" w:rsidRPr="00C970F9" w:rsidRDefault="00162D74" w:rsidP="00162D74">
      <w:pPr>
        <w:widowControl w:val="0"/>
        <w:tabs>
          <w:tab w:val="left" w:pos="709"/>
        </w:tabs>
        <w:autoSpaceDE w:val="0"/>
        <w:autoSpaceDN w:val="0"/>
        <w:spacing w:after="0"/>
        <w:ind w:right="67"/>
        <w:contextualSpacing/>
        <w:jc w:val="center"/>
        <w:rPr>
          <w:rFonts w:ascii="Times New Roman" w:hAnsi="Times New Roman"/>
          <w:sz w:val="24"/>
          <w:szCs w:val="24"/>
        </w:rPr>
      </w:pPr>
    </w:p>
    <w:tbl>
      <w:tblPr>
        <w:tblW w:w="0" w:type="auto"/>
        <w:tblLook w:val="04A0" w:firstRow="1" w:lastRow="0" w:firstColumn="1" w:lastColumn="0" w:noHBand="0" w:noVBand="1"/>
      </w:tblPr>
      <w:tblGrid>
        <w:gridCol w:w="4699"/>
        <w:gridCol w:w="4656"/>
      </w:tblGrid>
      <w:tr w:rsidR="00162D74" w:rsidRPr="00C970F9" w:rsidTr="00745300">
        <w:tc>
          <w:tcPr>
            <w:tcW w:w="4926" w:type="dxa"/>
            <w:shd w:val="clear" w:color="auto" w:fill="auto"/>
          </w:tcPr>
          <w:p w:rsidR="00162D74" w:rsidRPr="00575823" w:rsidRDefault="00162D74" w:rsidP="00162D74">
            <w:pPr>
              <w:widowControl w:val="0"/>
              <w:tabs>
                <w:tab w:val="left" w:pos="709"/>
              </w:tabs>
              <w:autoSpaceDE w:val="0"/>
              <w:autoSpaceDN w:val="0"/>
              <w:spacing w:after="0"/>
              <w:ind w:right="67"/>
              <w:contextualSpacing/>
              <w:jc w:val="both"/>
              <w:rPr>
                <w:rFonts w:ascii="Times New Roman" w:hAnsi="Times New Roman"/>
                <w:i/>
                <w:iCs/>
                <w:sz w:val="24"/>
                <w:szCs w:val="24"/>
              </w:rPr>
            </w:pPr>
            <w:r w:rsidRPr="00575823">
              <w:rPr>
                <w:rFonts w:ascii="Times New Roman" w:hAnsi="Times New Roman"/>
                <w:i/>
                <w:iCs/>
                <w:sz w:val="24"/>
                <w:szCs w:val="24"/>
              </w:rPr>
              <w:t>_____________ (населённый пункт)</w:t>
            </w:r>
          </w:p>
        </w:tc>
        <w:tc>
          <w:tcPr>
            <w:tcW w:w="4927" w:type="dxa"/>
            <w:shd w:val="clear" w:color="auto" w:fill="auto"/>
          </w:tcPr>
          <w:p w:rsidR="00162D74" w:rsidRPr="00575823" w:rsidRDefault="00162D74" w:rsidP="00162D74">
            <w:pPr>
              <w:widowControl w:val="0"/>
              <w:tabs>
                <w:tab w:val="left" w:pos="709"/>
              </w:tabs>
              <w:autoSpaceDE w:val="0"/>
              <w:autoSpaceDN w:val="0"/>
              <w:spacing w:after="0"/>
              <w:ind w:right="67"/>
              <w:contextualSpacing/>
              <w:jc w:val="right"/>
              <w:rPr>
                <w:rFonts w:ascii="Times New Roman" w:hAnsi="Times New Roman"/>
                <w:sz w:val="24"/>
                <w:szCs w:val="24"/>
              </w:rPr>
            </w:pPr>
            <w:r w:rsidRPr="00575823">
              <w:rPr>
                <w:rFonts w:ascii="Times New Roman" w:hAnsi="Times New Roman"/>
                <w:sz w:val="24"/>
                <w:szCs w:val="24"/>
              </w:rPr>
              <w:t>«___» ________ 20__ года</w:t>
            </w:r>
          </w:p>
        </w:tc>
      </w:tr>
    </w:tbl>
    <w:p w:rsidR="00162D74" w:rsidRPr="00C970F9" w:rsidRDefault="00162D74" w:rsidP="00162D74">
      <w:pPr>
        <w:widowControl w:val="0"/>
        <w:tabs>
          <w:tab w:val="left" w:pos="709"/>
        </w:tabs>
        <w:autoSpaceDE w:val="0"/>
        <w:autoSpaceDN w:val="0"/>
        <w:spacing w:after="0"/>
        <w:ind w:right="67"/>
        <w:contextualSpacing/>
        <w:jc w:val="center"/>
        <w:rPr>
          <w:rFonts w:ascii="Times New Roman" w:hAnsi="Times New Roman"/>
          <w:sz w:val="24"/>
          <w:szCs w:val="24"/>
        </w:rPr>
      </w:pPr>
    </w:p>
    <w:p w:rsidR="00162D74" w:rsidRPr="00C970F9"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w:t>
      </w:r>
      <w:r>
        <w:rPr>
          <w:rFonts w:ascii="Times New Roman" w:hAnsi="Times New Roman"/>
          <w:sz w:val="24"/>
          <w:szCs w:val="24"/>
        </w:rPr>
        <w:t>.07.</w:t>
      </w:r>
      <w:r w:rsidRPr="00C970F9">
        <w:rPr>
          <w:rFonts w:ascii="Times New Roman" w:hAnsi="Times New Roman"/>
          <w:sz w:val="24"/>
          <w:szCs w:val="24"/>
        </w:rPr>
        <w:t>2006</w:t>
      </w:r>
      <w:r>
        <w:rPr>
          <w:rFonts w:ascii="Times New Roman" w:hAnsi="Times New Roman"/>
          <w:sz w:val="24"/>
          <w:szCs w:val="24"/>
        </w:rPr>
        <w:t> </w:t>
      </w:r>
      <w:r w:rsidRPr="00C970F9">
        <w:rPr>
          <w:rFonts w:ascii="Times New Roman" w:hAnsi="Times New Roman"/>
          <w:sz w:val="24"/>
          <w:szCs w:val="24"/>
        </w:rPr>
        <w:t>г</w:t>
      </w:r>
      <w:r>
        <w:rPr>
          <w:rFonts w:ascii="Times New Roman" w:hAnsi="Times New Roman"/>
          <w:sz w:val="24"/>
          <w:szCs w:val="24"/>
        </w:rPr>
        <w:t>.</w:t>
      </w:r>
      <w:r w:rsidRPr="00C970F9">
        <w:rPr>
          <w:rFonts w:ascii="Times New Roman" w:hAnsi="Times New Roman"/>
          <w:sz w:val="24"/>
          <w:szCs w:val="24"/>
        </w:rPr>
        <w:t xml:space="preserve"> №152-ФЗ «О</w:t>
      </w:r>
      <w:r>
        <w:rPr>
          <w:rFonts w:ascii="Times New Roman" w:hAnsi="Times New Roman"/>
          <w:sz w:val="24"/>
          <w:szCs w:val="24"/>
        </w:rPr>
        <w:t> </w:t>
      </w:r>
      <w:r w:rsidRPr="00C970F9">
        <w:rPr>
          <w:rFonts w:ascii="Times New Roman" w:hAnsi="Times New Roman"/>
          <w:sz w:val="24"/>
          <w:szCs w:val="24"/>
        </w:rPr>
        <w:t xml:space="preserve">персональных данных» </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w:t>
      </w:r>
      <w:r>
        <w:rPr>
          <w:rFonts w:ascii="Times New Roman" w:hAnsi="Times New Roman"/>
          <w:sz w:val="24"/>
          <w:szCs w:val="24"/>
        </w:rPr>
        <w:t>__________________________</w:t>
      </w:r>
      <w:r w:rsidRPr="00C970F9">
        <w:rPr>
          <w:rFonts w:ascii="Times New Roman" w:hAnsi="Times New Roman"/>
          <w:sz w:val="24"/>
          <w:szCs w:val="24"/>
        </w:rPr>
        <w:t>_________(ФИО),</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w:t>
      </w:r>
      <w:r>
        <w:rPr>
          <w:rFonts w:ascii="Times New Roman" w:hAnsi="Times New Roman"/>
          <w:sz w:val="24"/>
          <w:szCs w:val="24"/>
        </w:rPr>
        <w:t>_</w:t>
      </w:r>
      <w:r w:rsidRPr="00C970F9">
        <w:rPr>
          <w:rFonts w:ascii="Times New Roman" w:hAnsi="Times New Roman"/>
          <w:sz w:val="24"/>
          <w:szCs w:val="24"/>
        </w:rPr>
        <w:t>_,</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r w:rsidRPr="00C970F9">
        <w:rPr>
          <w:rFonts w:ascii="Times New Roman" w:hAnsi="Times New Roman"/>
          <w:sz w:val="24"/>
          <w:szCs w:val="24"/>
        </w:rPr>
        <w:t>выдан ______</w:t>
      </w:r>
      <w:r>
        <w:rPr>
          <w:rFonts w:ascii="Times New Roman" w:hAnsi="Times New Roman"/>
          <w:sz w:val="24"/>
          <w:szCs w:val="24"/>
        </w:rPr>
        <w:t>_</w:t>
      </w:r>
      <w:r w:rsidRPr="00C970F9">
        <w:rPr>
          <w:rFonts w:ascii="Times New Roman" w:hAnsi="Times New Roman"/>
          <w:sz w:val="24"/>
          <w:szCs w:val="24"/>
        </w:rPr>
        <w:t>__________________________________________________________</w:t>
      </w:r>
      <w:r>
        <w:rPr>
          <w:rFonts w:ascii="Times New Roman" w:hAnsi="Times New Roman"/>
          <w:sz w:val="24"/>
          <w:szCs w:val="24"/>
        </w:rPr>
        <w:t>_____</w:t>
      </w:r>
      <w:r w:rsidRPr="00C970F9">
        <w:rPr>
          <w:rFonts w:ascii="Times New Roman" w:hAnsi="Times New Roman"/>
          <w:sz w:val="24"/>
          <w:szCs w:val="24"/>
        </w:rPr>
        <w:t>_,</w:t>
      </w:r>
    </w:p>
    <w:p w:rsidR="00162D74" w:rsidRPr="006525DD" w:rsidRDefault="00162D74" w:rsidP="00162D74">
      <w:pPr>
        <w:widowControl w:val="0"/>
        <w:tabs>
          <w:tab w:val="left" w:pos="709"/>
        </w:tabs>
        <w:autoSpaceDE w:val="0"/>
        <w:autoSpaceDN w:val="0"/>
        <w:spacing w:after="0"/>
        <w:ind w:right="67"/>
        <w:contextualSpacing/>
        <w:jc w:val="center"/>
        <w:rPr>
          <w:rFonts w:ascii="Times New Roman" w:hAnsi="Times New Roman"/>
          <w:i/>
          <w:iCs/>
          <w:sz w:val="20"/>
          <w:szCs w:val="20"/>
        </w:rPr>
      </w:pPr>
      <w:r w:rsidRPr="006525DD">
        <w:rPr>
          <w:rFonts w:ascii="Times New Roman" w:hAnsi="Times New Roman"/>
          <w:i/>
          <w:iCs/>
          <w:sz w:val="20"/>
          <w:szCs w:val="20"/>
        </w:rPr>
        <w:t>(наименование выдавшего органа, дата выдачи, код подразделения)</w:t>
      </w:r>
    </w:p>
    <w:p w:rsidR="00162D74" w:rsidRPr="003727EF" w:rsidRDefault="00162D74" w:rsidP="00162D74">
      <w:pPr>
        <w:widowControl w:val="0"/>
        <w:tabs>
          <w:tab w:val="left" w:pos="709"/>
        </w:tabs>
        <w:autoSpaceDE w:val="0"/>
        <w:autoSpaceDN w:val="0"/>
        <w:spacing w:after="0"/>
        <w:ind w:right="-1"/>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162D74" w:rsidRPr="003727EF" w:rsidRDefault="00162D74" w:rsidP="00162D74">
      <w:pPr>
        <w:widowControl w:val="0"/>
        <w:tabs>
          <w:tab w:val="left" w:pos="709"/>
        </w:tabs>
        <w:autoSpaceDE w:val="0"/>
        <w:autoSpaceDN w:val="0"/>
        <w:spacing w:after="0"/>
        <w:ind w:right="-1"/>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162D74" w:rsidRPr="003727EF"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3184"/>
        <w:gridCol w:w="6171"/>
      </w:tblGrid>
      <w:tr w:rsidR="00162D74" w:rsidTr="00745300">
        <w:tc>
          <w:tcPr>
            <w:tcW w:w="2977" w:type="dxa"/>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_____________________________</w:t>
            </w:r>
          </w:p>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i/>
                <w:iCs/>
                <w:sz w:val="20"/>
                <w:szCs w:val="20"/>
              </w:rPr>
              <w:t>(должность)</w:t>
            </w:r>
          </w:p>
        </w:tc>
        <w:tc>
          <w:tcPr>
            <w:tcW w:w="6660" w:type="dxa"/>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 / ________________</w:t>
            </w:r>
            <w:r>
              <w:rPr>
                <w:rFonts w:ascii="Times New Roman" w:hAnsi="Times New Roman"/>
                <w:sz w:val="20"/>
                <w:szCs w:val="20"/>
              </w:rPr>
              <w:t>_</w:t>
            </w:r>
            <w:r w:rsidRPr="00575823">
              <w:rPr>
                <w:rFonts w:ascii="Times New Roman" w:hAnsi="Times New Roman"/>
                <w:sz w:val="20"/>
                <w:szCs w:val="20"/>
              </w:rPr>
              <w:t>_______________________</w:t>
            </w:r>
          </w:p>
          <w:p w:rsidR="00162D74" w:rsidRPr="00575823" w:rsidRDefault="00162D74" w:rsidP="00162D74">
            <w:pPr>
              <w:widowControl w:val="0"/>
              <w:tabs>
                <w:tab w:val="left" w:pos="709"/>
              </w:tabs>
              <w:autoSpaceDE w:val="0"/>
              <w:autoSpaceDN w:val="0"/>
              <w:spacing w:after="0"/>
              <w:ind w:right="67"/>
              <w:contextualSpacing/>
              <w:rPr>
                <w:rFonts w:ascii="Times New Roman" w:hAnsi="Times New Roman"/>
                <w:i/>
                <w:iCs/>
                <w:sz w:val="20"/>
                <w:szCs w:val="20"/>
              </w:rPr>
            </w:pPr>
            <w:r w:rsidRPr="00575823">
              <w:rPr>
                <w:rFonts w:ascii="Times New Roman" w:hAnsi="Times New Roman"/>
                <w:i/>
                <w:iCs/>
                <w:sz w:val="20"/>
                <w:szCs w:val="20"/>
              </w:rPr>
              <w:t xml:space="preserve">          (</w:t>
            </w:r>
            <w:proofErr w:type="gramStart"/>
            <w:r w:rsidRPr="00575823">
              <w:rPr>
                <w:rFonts w:ascii="Times New Roman" w:hAnsi="Times New Roman"/>
                <w:i/>
                <w:iCs/>
                <w:sz w:val="20"/>
                <w:szCs w:val="20"/>
              </w:rPr>
              <w:t xml:space="preserve">подпись)   </w:t>
            </w:r>
            <w:proofErr w:type="gramEnd"/>
            <w:r w:rsidRPr="00575823">
              <w:rPr>
                <w:rFonts w:ascii="Times New Roman" w:hAnsi="Times New Roman"/>
                <w:i/>
                <w:iCs/>
                <w:sz w:val="20"/>
                <w:szCs w:val="20"/>
              </w:rPr>
              <w:t xml:space="preserve">                                         (Ф.И.О.)</w:t>
            </w:r>
          </w:p>
        </w:tc>
      </w:tr>
      <w:tr w:rsidR="00162D74" w:rsidTr="00745300">
        <w:tc>
          <w:tcPr>
            <w:tcW w:w="9637" w:type="dxa"/>
            <w:gridSpan w:val="2"/>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i/>
                <w:iCs/>
                <w:sz w:val="20"/>
                <w:szCs w:val="20"/>
              </w:rPr>
            </w:pPr>
          </w:p>
        </w:tc>
      </w:tr>
    </w:tbl>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spacing w:after="0"/>
        <w:ind w:right="67"/>
        <w:contextualSpacing/>
        <w:rPr>
          <w:rFonts w:ascii="Times New Roman" w:hAnsi="Times New Roman"/>
          <w:sz w:val="24"/>
          <w:szCs w:val="24"/>
        </w:rPr>
      </w:pPr>
      <w:r>
        <w:rPr>
          <w:rFonts w:ascii="Times New Roman" w:hAnsi="Times New Roman"/>
          <w:sz w:val="24"/>
          <w:szCs w:val="24"/>
        </w:rPr>
        <w:br w:type="page"/>
      </w:r>
    </w:p>
    <w:p w:rsidR="00162D74" w:rsidRPr="00F3135E" w:rsidRDefault="00162D74" w:rsidP="00162D74">
      <w:pPr>
        <w:widowControl w:val="0"/>
        <w:tabs>
          <w:tab w:val="left" w:pos="709"/>
        </w:tabs>
        <w:autoSpaceDE w:val="0"/>
        <w:autoSpaceDN w:val="0"/>
        <w:spacing w:after="0"/>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Pr="003727EF"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Pr="00C13990" w:rsidRDefault="00162D74" w:rsidP="00162D74">
      <w:pPr>
        <w:widowControl w:val="0"/>
        <w:tabs>
          <w:tab w:val="left" w:pos="709"/>
        </w:tabs>
        <w:autoSpaceDE w:val="0"/>
        <w:autoSpaceDN w:val="0"/>
        <w:spacing w:after="0"/>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№135-ФЗ от 26</w:t>
      </w:r>
      <w:r>
        <w:rPr>
          <w:rFonts w:ascii="Times New Roman" w:hAnsi="Times New Roman"/>
          <w:b/>
          <w:bCs/>
          <w:sz w:val="24"/>
          <w:szCs w:val="24"/>
        </w:rPr>
        <w:t>.07.</w:t>
      </w:r>
      <w:r w:rsidRPr="00C13990">
        <w:rPr>
          <w:rFonts w:ascii="Times New Roman" w:hAnsi="Times New Roman"/>
          <w:b/>
          <w:bCs/>
          <w:sz w:val="24"/>
          <w:szCs w:val="24"/>
        </w:rPr>
        <w:t>2006</w:t>
      </w:r>
      <w:r>
        <w:rPr>
          <w:rFonts w:ascii="Times New Roman" w:hAnsi="Times New Roman"/>
          <w:b/>
          <w:bCs/>
          <w:sz w:val="24"/>
          <w:szCs w:val="24"/>
        </w:rPr>
        <w:t> </w:t>
      </w:r>
      <w:r w:rsidRPr="00C13990">
        <w:rPr>
          <w:rFonts w:ascii="Times New Roman" w:hAnsi="Times New Roman"/>
          <w:b/>
          <w:bCs/>
          <w:sz w:val="24"/>
          <w:szCs w:val="24"/>
        </w:rPr>
        <w:t>г</w:t>
      </w:r>
      <w:r>
        <w:rPr>
          <w:rFonts w:ascii="Times New Roman" w:hAnsi="Times New Roman"/>
          <w:b/>
          <w:bCs/>
          <w:sz w:val="24"/>
          <w:szCs w:val="24"/>
        </w:rPr>
        <w:t>.</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4699"/>
        <w:gridCol w:w="4656"/>
      </w:tblGrid>
      <w:tr w:rsidR="00162D74" w:rsidTr="00745300">
        <w:tc>
          <w:tcPr>
            <w:tcW w:w="4926" w:type="dxa"/>
            <w:shd w:val="clear" w:color="auto" w:fill="auto"/>
          </w:tcPr>
          <w:p w:rsidR="00162D74" w:rsidRPr="00575823" w:rsidRDefault="00162D74" w:rsidP="00162D74">
            <w:pPr>
              <w:widowControl w:val="0"/>
              <w:tabs>
                <w:tab w:val="left" w:pos="709"/>
              </w:tabs>
              <w:autoSpaceDE w:val="0"/>
              <w:autoSpaceDN w:val="0"/>
              <w:spacing w:after="0"/>
              <w:ind w:right="67"/>
              <w:contextualSpacing/>
              <w:jc w:val="both"/>
              <w:rPr>
                <w:rFonts w:ascii="Times New Roman" w:hAnsi="Times New Roman"/>
                <w:i/>
                <w:iCs/>
                <w:sz w:val="24"/>
                <w:szCs w:val="24"/>
              </w:rPr>
            </w:pPr>
            <w:r w:rsidRPr="00575823">
              <w:rPr>
                <w:rFonts w:ascii="Times New Roman" w:hAnsi="Times New Roman"/>
                <w:i/>
                <w:iCs/>
                <w:sz w:val="24"/>
                <w:szCs w:val="24"/>
              </w:rPr>
              <w:t>_____________ (населённый пункт)</w:t>
            </w:r>
          </w:p>
        </w:tc>
        <w:tc>
          <w:tcPr>
            <w:tcW w:w="4927" w:type="dxa"/>
            <w:shd w:val="clear" w:color="auto" w:fill="auto"/>
          </w:tcPr>
          <w:p w:rsidR="00162D74" w:rsidRPr="00575823" w:rsidRDefault="00162D74" w:rsidP="00162D74">
            <w:pPr>
              <w:widowControl w:val="0"/>
              <w:tabs>
                <w:tab w:val="left" w:pos="709"/>
              </w:tabs>
              <w:autoSpaceDE w:val="0"/>
              <w:autoSpaceDN w:val="0"/>
              <w:spacing w:after="0"/>
              <w:ind w:right="67"/>
              <w:contextualSpacing/>
              <w:jc w:val="right"/>
              <w:rPr>
                <w:rFonts w:ascii="Times New Roman" w:hAnsi="Times New Roman"/>
                <w:sz w:val="24"/>
                <w:szCs w:val="24"/>
              </w:rPr>
            </w:pPr>
            <w:r w:rsidRPr="00575823">
              <w:rPr>
                <w:rFonts w:ascii="Times New Roman" w:hAnsi="Times New Roman"/>
                <w:sz w:val="24"/>
                <w:szCs w:val="24"/>
              </w:rPr>
              <w:t>«___» ________ 20__ г</w:t>
            </w:r>
            <w:r>
              <w:rPr>
                <w:rFonts w:ascii="Times New Roman" w:hAnsi="Times New Roman"/>
                <w:sz w:val="24"/>
                <w:szCs w:val="24"/>
              </w:rPr>
              <w:t>.</w:t>
            </w:r>
          </w:p>
        </w:tc>
      </w:tr>
    </w:tbl>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w:t>
      </w:r>
      <w:r>
        <w:rPr>
          <w:rFonts w:ascii="Times New Roman" w:hAnsi="Times New Roman"/>
          <w:sz w:val="24"/>
          <w:szCs w:val="24"/>
        </w:rPr>
        <w:t>.07.</w:t>
      </w:r>
      <w:r w:rsidRPr="003727EF">
        <w:rPr>
          <w:rFonts w:ascii="Times New Roman" w:hAnsi="Times New Roman"/>
          <w:sz w:val="24"/>
          <w:szCs w:val="24"/>
        </w:rPr>
        <w:t>2006</w:t>
      </w:r>
      <w:r>
        <w:rPr>
          <w:rFonts w:ascii="Times New Roman" w:hAnsi="Times New Roman"/>
          <w:sz w:val="24"/>
          <w:szCs w:val="24"/>
        </w:rPr>
        <w:t> </w:t>
      </w:r>
      <w:r w:rsidRPr="003727EF">
        <w:rPr>
          <w:rFonts w:ascii="Times New Roman" w:hAnsi="Times New Roman"/>
          <w:sz w:val="24"/>
          <w:szCs w:val="24"/>
        </w:rPr>
        <w:t>г.</w:t>
      </w: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tbl>
      <w:tblPr>
        <w:tblW w:w="0" w:type="auto"/>
        <w:tblLook w:val="04A0" w:firstRow="1" w:lastRow="0" w:firstColumn="1" w:lastColumn="0" w:noHBand="0" w:noVBand="1"/>
      </w:tblPr>
      <w:tblGrid>
        <w:gridCol w:w="2984"/>
        <w:gridCol w:w="6371"/>
      </w:tblGrid>
      <w:tr w:rsidR="00162D74" w:rsidTr="00745300">
        <w:tc>
          <w:tcPr>
            <w:tcW w:w="2977" w:type="dxa"/>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___________________________</w:t>
            </w:r>
          </w:p>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i/>
                <w:iCs/>
                <w:sz w:val="20"/>
                <w:szCs w:val="20"/>
              </w:rPr>
              <w:t>(должность)</w:t>
            </w:r>
          </w:p>
        </w:tc>
        <w:tc>
          <w:tcPr>
            <w:tcW w:w="6660" w:type="dxa"/>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sz w:val="20"/>
                <w:szCs w:val="20"/>
              </w:rPr>
            </w:pPr>
            <w:r w:rsidRPr="00575823">
              <w:rPr>
                <w:rFonts w:ascii="Times New Roman" w:hAnsi="Times New Roman"/>
                <w:sz w:val="20"/>
                <w:szCs w:val="20"/>
              </w:rPr>
              <w:t>_________________ / _________________________________________</w:t>
            </w:r>
          </w:p>
          <w:p w:rsidR="00162D74" w:rsidRPr="00575823" w:rsidRDefault="00162D74" w:rsidP="00162D74">
            <w:pPr>
              <w:widowControl w:val="0"/>
              <w:tabs>
                <w:tab w:val="left" w:pos="709"/>
              </w:tabs>
              <w:autoSpaceDE w:val="0"/>
              <w:autoSpaceDN w:val="0"/>
              <w:spacing w:after="0"/>
              <w:ind w:right="67"/>
              <w:contextualSpacing/>
              <w:rPr>
                <w:rFonts w:ascii="Times New Roman" w:hAnsi="Times New Roman"/>
                <w:i/>
                <w:iCs/>
                <w:sz w:val="20"/>
                <w:szCs w:val="20"/>
              </w:rPr>
            </w:pPr>
            <w:r w:rsidRPr="00575823">
              <w:rPr>
                <w:rFonts w:ascii="Times New Roman" w:hAnsi="Times New Roman"/>
                <w:i/>
                <w:iCs/>
                <w:sz w:val="20"/>
                <w:szCs w:val="20"/>
              </w:rPr>
              <w:t xml:space="preserve">          (</w:t>
            </w:r>
            <w:proofErr w:type="gramStart"/>
            <w:r w:rsidRPr="00575823">
              <w:rPr>
                <w:rFonts w:ascii="Times New Roman" w:hAnsi="Times New Roman"/>
                <w:i/>
                <w:iCs/>
                <w:sz w:val="20"/>
                <w:szCs w:val="20"/>
              </w:rPr>
              <w:t xml:space="preserve">подпись)   </w:t>
            </w:r>
            <w:proofErr w:type="gramEnd"/>
            <w:r w:rsidRPr="00575823">
              <w:rPr>
                <w:rFonts w:ascii="Times New Roman" w:hAnsi="Times New Roman"/>
                <w:i/>
                <w:iCs/>
                <w:sz w:val="20"/>
                <w:szCs w:val="20"/>
              </w:rPr>
              <w:t xml:space="preserve">                                         (Ф.И.О.)</w:t>
            </w:r>
          </w:p>
        </w:tc>
      </w:tr>
      <w:tr w:rsidR="00162D74" w:rsidTr="00745300">
        <w:tc>
          <w:tcPr>
            <w:tcW w:w="9637" w:type="dxa"/>
            <w:gridSpan w:val="2"/>
            <w:shd w:val="clear" w:color="auto" w:fill="auto"/>
          </w:tcPr>
          <w:p w:rsidR="00162D74" w:rsidRPr="00575823" w:rsidRDefault="00162D74" w:rsidP="00162D74">
            <w:pPr>
              <w:widowControl w:val="0"/>
              <w:tabs>
                <w:tab w:val="left" w:pos="709"/>
              </w:tabs>
              <w:autoSpaceDE w:val="0"/>
              <w:autoSpaceDN w:val="0"/>
              <w:spacing w:after="0"/>
              <w:ind w:right="67"/>
              <w:contextualSpacing/>
              <w:jc w:val="center"/>
              <w:rPr>
                <w:rFonts w:ascii="Times New Roman" w:hAnsi="Times New Roman"/>
                <w:i/>
                <w:iCs/>
                <w:sz w:val="20"/>
                <w:szCs w:val="20"/>
              </w:rPr>
            </w:pPr>
          </w:p>
        </w:tc>
      </w:tr>
    </w:tbl>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162D74" w:rsidRDefault="00162D74" w:rsidP="00162D74">
      <w:pPr>
        <w:widowControl w:val="0"/>
        <w:tabs>
          <w:tab w:val="left" w:pos="709"/>
        </w:tabs>
        <w:autoSpaceDE w:val="0"/>
        <w:autoSpaceDN w:val="0"/>
        <w:spacing w:after="0"/>
        <w:ind w:right="67"/>
        <w:contextualSpacing/>
        <w:jc w:val="both"/>
        <w:rPr>
          <w:rFonts w:ascii="Times New Roman" w:hAnsi="Times New Roman"/>
          <w:sz w:val="24"/>
          <w:szCs w:val="24"/>
        </w:rPr>
      </w:pPr>
    </w:p>
    <w:p w:rsidR="003727EF" w:rsidRDefault="003727EF" w:rsidP="00162D74">
      <w:pPr>
        <w:widowControl w:val="0"/>
        <w:tabs>
          <w:tab w:val="left" w:pos="709"/>
        </w:tabs>
        <w:autoSpaceDE w:val="0"/>
        <w:autoSpaceDN w:val="0"/>
        <w:spacing w:after="0"/>
        <w:ind w:right="67"/>
        <w:contextualSpacing/>
        <w:jc w:val="both"/>
        <w:rPr>
          <w:rFonts w:ascii="Times New Roman" w:hAnsi="Times New Roman"/>
          <w:sz w:val="24"/>
          <w:szCs w:val="24"/>
        </w:rPr>
      </w:pPr>
    </w:p>
    <w:sectPr w:rsidR="003727EF" w:rsidSect="00162D74">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2C" w:rsidRDefault="00C93A2C">
      <w:pPr>
        <w:spacing w:after="0" w:line="240" w:lineRule="auto"/>
      </w:pPr>
      <w:r>
        <w:separator/>
      </w:r>
    </w:p>
  </w:endnote>
  <w:endnote w:type="continuationSeparator" w:id="0">
    <w:p w:rsidR="00C93A2C" w:rsidRDefault="00C9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2C" w:rsidRDefault="00C93A2C">
      <w:pPr>
        <w:spacing w:after="0" w:line="240" w:lineRule="auto"/>
      </w:pPr>
      <w:r>
        <w:separator/>
      </w:r>
    </w:p>
  </w:footnote>
  <w:footnote w:type="continuationSeparator" w:id="0">
    <w:p w:rsidR="00C93A2C" w:rsidRDefault="00C93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049C078C"/>
    <w:multiLevelType w:val="hybridMultilevel"/>
    <w:tmpl w:val="66043044"/>
    <w:lvl w:ilvl="0" w:tplc="1DDE2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7A4AAE"/>
    <w:multiLevelType w:val="hybridMultilevel"/>
    <w:tmpl w:val="88A2455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C44A9E"/>
    <w:multiLevelType w:val="hybridMultilevel"/>
    <w:tmpl w:val="921A679A"/>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177667"/>
    <w:multiLevelType w:val="hybridMultilevel"/>
    <w:tmpl w:val="2E666A0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6E83B31"/>
    <w:multiLevelType w:val="hybridMultilevel"/>
    <w:tmpl w:val="192AA454"/>
    <w:lvl w:ilvl="0" w:tplc="1DDE2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A9722FD"/>
    <w:multiLevelType w:val="hybridMultilevel"/>
    <w:tmpl w:val="E0141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1227B"/>
    <w:rsid w:val="000237E1"/>
    <w:rsid w:val="00032716"/>
    <w:rsid w:val="00054491"/>
    <w:rsid w:val="0006574B"/>
    <w:rsid w:val="000705EE"/>
    <w:rsid w:val="000F4719"/>
    <w:rsid w:val="00114AF7"/>
    <w:rsid w:val="00115D0C"/>
    <w:rsid w:val="001317E6"/>
    <w:rsid w:val="001615CB"/>
    <w:rsid w:val="00162D74"/>
    <w:rsid w:val="00181A30"/>
    <w:rsid w:val="0019138F"/>
    <w:rsid w:val="001B29D3"/>
    <w:rsid w:val="001C55B1"/>
    <w:rsid w:val="001D581D"/>
    <w:rsid w:val="001D5BA5"/>
    <w:rsid w:val="001F2322"/>
    <w:rsid w:val="001F7648"/>
    <w:rsid w:val="002142F6"/>
    <w:rsid w:val="00225235"/>
    <w:rsid w:val="002452DB"/>
    <w:rsid w:val="00271913"/>
    <w:rsid w:val="0027613C"/>
    <w:rsid w:val="00295F95"/>
    <w:rsid w:val="002A702C"/>
    <w:rsid w:val="002B40B5"/>
    <w:rsid w:val="002E5B5B"/>
    <w:rsid w:val="002F2067"/>
    <w:rsid w:val="002F6F83"/>
    <w:rsid w:val="0030202B"/>
    <w:rsid w:val="0035046D"/>
    <w:rsid w:val="00354AD5"/>
    <w:rsid w:val="00361D4B"/>
    <w:rsid w:val="00367FF0"/>
    <w:rsid w:val="003727EF"/>
    <w:rsid w:val="00386AE2"/>
    <w:rsid w:val="00397616"/>
    <w:rsid w:val="003A0B89"/>
    <w:rsid w:val="003A1D2A"/>
    <w:rsid w:val="003C283B"/>
    <w:rsid w:val="003C49F8"/>
    <w:rsid w:val="003C6064"/>
    <w:rsid w:val="003C7453"/>
    <w:rsid w:val="003D403D"/>
    <w:rsid w:val="003F1E97"/>
    <w:rsid w:val="003F335A"/>
    <w:rsid w:val="00410069"/>
    <w:rsid w:val="00410A34"/>
    <w:rsid w:val="00442B26"/>
    <w:rsid w:val="004563F4"/>
    <w:rsid w:val="00466293"/>
    <w:rsid w:val="0047034B"/>
    <w:rsid w:val="004828FB"/>
    <w:rsid w:val="00486AFD"/>
    <w:rsid w:val="00490BF3"/>
    <w:rsid w:val="00493CA5"/>
    <w:rsid w:val="004D587A"/>
    <w:rsid w:val="004F35AE"/>
    <w:rsid w:val="005159CA"/>
    <w:rsid w:val="00534685"/>
    <w:rsid w:val="00550749"/>
    <w:rsid w:val="005514EB"/>
    <w:rsid w:val="00564060"/>
    <w:rsid w:val="00576A11"/>
    <w:rsid w:val="00587A12"/>
    <w:rsid w:val="005A34D5"/>
    <w:rsid w:val="005A5696"/>
    <w:rsid w:val="005E173D"/>
    <w:rsid w:val="005E3E3A"/>
    <w:rsid w:val="005E709E"/>
    <w:rsid w:val="005F3777"/>
    <w:rsid w:val="005F68F0"/>
    <w:rsid w:val="006218EC"/>
    <w:rsid w:val="00633798"/>
    <w:rsid w:val="00636D09"/>
    <w:rsid w:val="00651A58"/>
    <w:rsid w:val="006560AB"/>
    <w:rsid w:val="00664554"/>
    <w:rsid w:val="006649AB"/>
    <w:rsid w:val="0066500D"/>
    <w:rsid w:val="006738BC"/>
    <w:rsid w:val="006B0D16"/>
    <w:rsid w:val="006C6147"/>
    <w:rsid w:val="006E560E"/>
    <w:rsid w:val="006E5E0E"/>
    <w:rsid w:val="006F59F5"/>
    <w:rsid w:val="006F6E8A"/>
    <w:rsid w:val="0070239C"/>
    <w:rsid w:val="00720862"/>
    <w:rsid w:val="007554BE"/>
    <w:rsid w:val="0076431C"/>
    <w:rsid w:val="00773480"/>
    <w:rsid w:val="00786967"/>
    <w:rsid w:val="00787F82"/>
    <w:rsid w:val="007946E9"/>
    <w:rsid w:val="007A0CE9"/>
    <w:rsid w:val="0080049B"/>
    <w:rsid w:val="00802324"/>
    <w:rsid w:val="00814E87"/>
    <w:rsid w:val="00821B72"/>
    <w:rsid w:val="00863035"/>
    <w:rsid w:val="008A2FD8"/>
    <w:rsid w:val="00910E6D"/>
    <w:rsid w:val="00922314"/>
    <w:rsid w:val="00955FCA"/>
    <w:rsid w:val="00984B6A"/>
    <w:rsid w:val="009B0614"/>
    <w:rsid w:val="009B4812"/>
    <w:rsid w:val="009C6268"/>
    <w:rsid w:val="009E689B"/>
    <w:rsid w:val="00A23969"/>
    <w:rsid w:val="00A2522D"/>
    <w:rsid w:val="00A41B32"/>
    <w:rsid w:val="00A53964"/>
    <w:rsid w:val="00A769B7"/>
    <w:rsid w:val="00A76C63"/>
    <w:rsid w:val="00A851C8"/>
    <w:rsid w:val="00AB150B"/>
    <w:rsid w:val="00AB648E"/>
    <w:rsid w:val="00AC741E"/>
    <w:rsid w:val="00B30171"/>
    <w:rsid w:val="00B50B48"/>
    <w:rsid w:val="00B676AD"/>
    <w:rsid w:val="00B74951"/>
    <w:rsid w:val="00B7601F"/>
    <w:rsid w:val="00B766D0"/>
    <w:rsid w:val="00B90E69"/>
    <w:rsid w:val="00B94399"/>
    <w:rsid w:val="00BA1804"/>
    <w:rsid w:val="00BA2B13"/>
    <w:rsid w:val="00BB3C92"/>
    <w:rsid w:val="00BC58D9"/>
    <w:rsid w:val="00BF326D"/>
    <w:rsid w:val="00C01BE5"/>
    <w:rsid w:val="00C10576"/>
    <w:rsid w:val="00C5003F"/>
    <w:rsid w:val="00C5234A"/>
    <w:rsid w:val="00C80583"/>
    <w:rsid w:val="00C93A2C"/>
    <w:rsid w:val="00C970F9"/>
    <w:rsid w:val="00CB5CBF"/>
    <w:rsid w:val="00CC27BD"/>
    <w:rsid w:val="00CC58CC"/>
    <w:rsid w:val="00CD19E7"/>
    <w:rsid w:val="00CF5E81"/>
    <w:rsid w:val="00D048C8"/>
    <w:rsid w:val="00D235C2"/>
    <w:rsid w:val="00D674F5"/>
    <w:rsid w:val="00D73D50"/>
    <w:rsid w:val="00DA50AB"/>
    <w:rsid w:val="00DB359A"/>
    <w:rsid w:val="00DB7908"/>
    <w:rsid w:val="00DE5B2A"/>
    <w:rsid w:val="00DF4718"/>
    <w:rsid w:val="00E137A5"/>
    <w:rsid w:val="00E176C1"/>
    <w:rsid w:val="00E17C26"/>
    <w:rsid w:val="00E40E33"/>
    <w:rsid w:val="00E747AE"/>
    <w:rsid w:val="00E83820"/>
    <w:rsid w:val="00E92994"/>
    <w:rsid w:val="00EB5B7F"/>
    <w:rsid w:val="00EB6A3D"/>
    <w:rsid w:val="00ED72E5"/>
    <w:rsid w:val="00EE5AE7"/>
    <w:rsid w:val="00EE695E"/>
    <w:rsid w:val="00EF08E2"/>
    <w:rsid w:val="00EF67B3"/>
    <w:rsid w:val="00F01289"/>
    <w:rsid w:val="00F04FAB"/>
    <w:rsid w:val="00F1476E"/>
    <w:rsid w:val="00F25C72"/>
    <w:rsid w:val="00F537A4"/>
    <w:rsid w:val="00F76979"/>
    <w:rsid w:val="00F8036E"/>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615CB"/>
    <w:pPr>
      <w:tabs>
        <w:tab w:val="center" w:pos="4677"/>
        <w:tab w:val="right" w:pos="9355"/>
      </w:tabs>
      <w:spacing w:after="0" w:line="240" w:lineRule="auto"/>
    </w:pPr>
  </w:style>
  <w:style w:type="character" w:customStyle="1" w:styleId="ae">
    <w:name w:val="Верхний колонтитул Знак"/>
    <w:basedOn w:val="a0"/>
    <w:link w:val="ad"/>
    <w:rsid w:val="001615CB"/>
    <w:rPr>
      <w:sz w:val="22"/>
      <w:szCs w:val="22"/>
    </w:rPr>
  </w:style>
  <w:style w:type="paragraph" w:customStyle="1" w:styleId="ConsPlusNormal">
    <w:name w:val="ConsPlusNormal"/>
    <w:rsid w:val="00E176C1"/>
    <w:pPr>
      <w:widowControl w:val="0"/>
      <w:autoSpaceDE w:val="0"/>
      <w:autoSpaceDN w:val="0"/>
      <w:spacing w:after="0" w:line="240" w:lineRule="auto"/>
    </w:pPr>
    <w:rPr>
      <w:rFonts w:ascii="Arial" w:eastAsiaTheme="minorEastAsia" w:hAnsi="Arial" w:cs="Arial"/>
      <w:szCs w:val="22"/>
    </w:rPr>
  </w:style>
  <w:style w:type="character" w:styleId="af">
    <w:name w:val="Hyperlink"/>
    <w:basedOn w:val="a0"/>
    <w:unhideWhenUsed/>
    <w:rsid w:val="00BC58D9"/>
    <w:rPr>
      <w:color w:val="0000FF" w:themeColor="hyperlink"/>
      <w:u w:val="single"/>
    </w:rPr>
  </w:style>
  <w:style w:type="character" w:styleId="af0">
    <w:name w:val="Unresolved Mention"/>
    <w:basedOn w:val="a0"/>
    <w:uiPriority w:val="99"/>
    <w:semiHidden/>
    <w:unhideWhenUsed/>
    <w:rsid w:val="00BC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81;&#1073;&#1080;&#1079;&#1085;&#1077;&#1089;0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2022-10-27T08:44:00Z</dcterms:created>
  <dcterms:modified xsi:type="dcterms:W3CDTF">2022-10-27T09:08:00Z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