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AAD6" w14:textId="77777777" w:rsidR="009E23FD" w:rsidRPr="009E23FD" w:rsidRDefault="009E23FD" w:rsidP="009E23FD">
      <w:pPr>
        <w:spacing w:after="200" w:line="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9E23FD">
        <w:rPr>
          <w:rFonts w:ascii="Times New Roman" w:eastAsia="Times New Roman" w:hAnsi="Times New Roman" w:cs="Times New Roman"/>
          <w:b/>
          <w:color w:val="00000A"/>
          <w:sz w:val="24"/>
        </w:rPr>
        <w:t>ИЗВЕЩЕНИЕ</w:t>
      </w:r>
    </w:p>
    <w:p w14:paraId="24D6A86A" w14:textId="77BD4181" w:rsidR="009E23FD" w:rsidRPr="009E23FD" w:rsidRDefault="009E23FD" w:rsidP="009E23FD">
      <w:pPr>
        <w:spacing w:after="20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9E23FD">
        <w:rPr>
          <w:rFonts w:ascii="Times New Roman" w:eastAsia="Times New Roman" w:hAnsi="Times New Roman" w:cs="Times New Roman"/>
          <w:b/>
          <w:color w:val="00000A"/>
          <w:sz w:val="24"/>
        </w:rPr>
        <w:t>о проведении конкурса «Экспортер</w:t>
      </w:r>
      <w:r w:rsidR="009C32F0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b/>
          <w:color w:val="00000A"/>
          <w:sz w:val="24"/>
        </w:rPr>
        <w:t>года»</w:t>
      </w:r>
    </w:p>
    <w:p w14:paraId="5A07A7B9" w14:textId="77777777" w:rsidR="009E23FD" w:rsidRPr="009E23FD" w:rsidRDefault="009E23FD" w:rsidP="009E23FD">
      <w:pPr>
        <w:spacing w:after="20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9E23FD">
        <w:rPr>
          <w:rFonts w:ascii="Times New Roman" w:eastAsia="Times New Roman" w:hAnsi="Times New Roman" w:cs="Times New Roman"/>
          <w:b/>
          <w:color w:val="00000A"/>
          <w:sz w:val="24"/>
        </w:rPr>
        <w:t>для экспортеров-субъектов малого и среднего предпринимательства</w:t>
      </w:r>
    </w:p>
    <w:p w14:paraId="72BA4D67" w14:textId="77777777" w:rsidR="009E23FD" w:rsidRPr="009E23FD" w:rsidRDefault="009E23FD" w:rsidP="009E23FD">
      <w:pPr>
        <w:spacing w:after="20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9E23FD">
        <w:rPr>
          <w:rFonts w:ascii="Times New Roman" w:eastAsia="Times New Roman" w:hAnsi="Times New Roman" w:cs="Times New Roman"/>
          <w:b/>
          <w:color w:val="00000A"/>
          <w:sz w:val="24"/>
        </w:rPr>
        <w:t>Республики Адыгея</w:t>
      </w:r>
    </w:p>
    <w:p w14:paraId="70386984" w14:textId="77777777" w:rsidR="009E23FD" w:rsidRPr="009E23FD" w:rsidRDefault="009E23FD" w:rsidP="009E23FD">
      <w:pPr>
        <w:spacing w:after="200" w:line="234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 xml:space="preserve">Организатор Конкурса: </w:t>
      </w:r>
      <w:r w:rsidRPr="009E23FD">
        <w:rPr>
          <w:rFonts w:ascii="Times New Roman" w:eastAsia="Times New Roman" w:hAnsi="Times New Roman" w:cs="Times New Roman"/>
          <w:bCs/>
          <w:sz w:val="24"/>
        </w:rPr>
        <w:t>Автономная некоммерческая организация «Центр поддержки предпринимательства Республики Адыгея»</w:t>
      </w:r>
      <w:r w:rsidRPr="009E23FD">
        <w:rPr>
          <w:rFonts w:ascii="Times New Roman" w:eastAsia="Times New Roman" w:hAnsi="Times New Roman" w:cs="Times New Roman"/>
          <w:b/>
          <w:sz w:val="24"/>
        </w:rPr>
        <w:t>.</w:t>
      </w:r>
    </w:p>
    <w:p w14:paraId="3F34EBF5" w14:textId="77777777" w:rsidR="009E23FD" w:rsidRPr="009E23FD" w:rsidRDefault="009E23FD" w:rsidP="009E23FD">
      <w:pPr>
        <w:spacing w:after="200" w:line="234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 xml:space="preserve">Место нахождения Организатора / почтовый адрес: </w:t>
      </w:r>
      <w:r w:rsidRPr="009E23FD">
        <w:rPr>
          <w:rFonts w:ascii="Times New Roman" w:eastAsia="Times New Roman" w:hAnsi="Times New Roman" w:cs="Times New Roman"/>
          <w:sz w:val="24"/>
        </w:rPr>
        <w:t>385000, Республика Адыгея,</w:t>
      </w:r>
      <w:r w:rsidRPr="009E23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г. Майкоп, ул. Пионерская, д.324.</w:t>
      </w:r>
    </w:p>
    <w:p w14:paraId="6C4CEB58" w14:textId="22107ED4" w:rsidR="009E23FD" w:rsidRPr="009E23FD" w:rsidRDefault="009E23FD" w:rsidP="009E23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>Адрес электронной почты:</w:t>
      </w:r>
      <w:r w:rsidRPr="009E23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history="1">
        <w:r w:rsidR="009C32F0" w:rsidRPr="00E26CF3">
          <w:rPr>
            <w:rStyle w:val="a3"/>
            <w:rFonts w:ascii="Times New Roman" w:eastAsia="Times New Roman" w:hAnsi="Times New Roman" w:cs="Arial"/>
            <w:sz w:val="24"/>
            <w:szCs w:val="24"/>
            <w:lang w:val="en-US"/>
          </w:rPr>
          <w:t>info</w:t>
        </w:r>
        <w:r w:rsidR="009C32F0" w:rsidRPr="00E26CF3">
          <w:rPr>
            <w:rStyle w:val="a3"/>
            <w:rFonts w:ascii="Times New Roman" w:eastAsia="Times New Roman" w:hAnsi="Times New Roman" w:cs="Arial"/>
            <w:sz w:val="24"/>
            <w:szCs w:val="24"/>
          </w:rPr>
          <w:t>@</w:t>
        </w:r>
        <w:r w:rsidR="009C32F0" w:rsidRPr="00E26CF3">
          <w:rPr>
            <w:rStyle w:val="a3"/>
            <w:rFonts w:ascii="Times New Roman" w:eastAsia="Times New Roman" w:hAnsi="Times New Roman" w:cs="Arial"/>
            <w:sz w:val="24"/>
            <w:szCs w:val="24"/>
            <w:lang w:val="en-US"/>
          </w:rPr>
          <w:t>export</w:t>
        </w:r>
        <w:r w:rsidR="009C32F0" w:rsidRPr="00E26CF3">
          <w:rPr>
            <w:rStyle w:val="a3"/>
            <w:rFonts w:ascii="Times New Roman" w:eastAsia="Times New Roman" w:hAnsi="Times New Roman" w:cs="Arial"/>
            <w:sz w:val="24"/>
            <w:szCs w:val="24"/>
          </w:rPr>
          <w:t>01.</w:t>
        </w:r>
        <w:proofErr w:type="spellStart"/>
        <w:r w:rsidR="009C32F0" w:rsidRPr="00E26CF3">
          <w:rPr>
            <w:rStyle w:val="a3"/>
            <w:rFonts w:ascii="Times New Roman" w:eastAsia="Times New Roman" w:hAnsi="Times New Roman" w:cs="Arial"/>
            <w:sz w:val="24"/>
            <w:szCs w:val="24"/>
            <w:lang w:val="en-US"/>
          </w:rPr>
          <w:t>ru</w:t>
        </w:r>
        <w:proofErr w:type="spellEnd"/>
      </w:hyperlink>
    </w:p>
    <w:p w14:paraId="5DED8AE6" w14:textId="19A9B4A5" w:rsidR="009E23FD" w:rsidRPr="009E23FD" w:rsidRDefault="009E23FD" w:rsidP="009E23FD">
      <w:pPr>
        <w:spacing w:after="200" w:line="0" w:lineRule="atLeast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 xml:space="preserve">Контактный телефон Организатора: </w:t>
      </w:r>
      <w:r w:rsidRPr="009E23FD">
        <w:rPr>
          <w:rFonts w:ascii="Times New Roman" w:eastAsia="Times New Roman" w:hAnsi="Times New Roman" w:cs="Times New Roman"/>
          <w:sz w:val="24"/>
        </w:rPr>
        <w:t>8</w:t>
      </w:r>
      <w:r w:rsidR="00380A22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(8772) 57</w:t>
      </w:r>
      <w:r w:rsidR="00380A22">
        <w:rPr>
          <w:rFonts w:ascii="Times New Roman" w:eastAsia="Times New Roman" w:hAnsi="Times New Roman" w:cs="Times New Roman"/>
          <w:sz w:val="24"/>
        </w:rPr>
        <w:t>-</w:t>
      </w:r>
      <w:r w:rsidRPr="009E23FD">
        <w:rPr>
          <w:rFonts w:ascii="Times New Roman" w:eastAsia="Times New Roman" w:hAnsi="Times New Roman" w:cs="Times New Roman"/>
          <w:sz w:val="24"/>
        </w:rPr>
        <w:t>97</w:t>
      </w:r>
      <w:r w:rsidR="00380A22">
        <w:rPr>
          <w:rFonts w:ascii="Times New Roman" w:eastAsia="Times New Roman" w:hAnsi="Times New Roman" w:cs="Times New Roman"/>
          <w:sz w:val="24"/>
        </w:rPr>
        <w:t>-</w:t>
      </w:r>
      <w:r w:rsidRPr="009E23FD">
        <w:rPr>
          <w:rFonts w:ascii="Times New Roman" w:eastAsia="Times New Roman" w:hAnsi="Times New Roman" w:cs="Times New Roman"/>
          <w:sz w:val="24"/>
        </w:rPr>
        <w:t xml:space="preserve">90 </w:t>
      </w:r>
    </w:p>
    <w:p w14:paraId="7CF6842D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>Конкурс «Экспортер года» проводится по следующим номинациям:</w:t>
      </w:r>
    </w:p>
    <w:p w14:paraId="18399E66" w14:textId="4C21991D" w:rsidR="009E23FD" w:rsidRPr="009E23FD" w:rsidRDefault="009E23FD" w:rsidP="009E23FD">
      <w:pPr>
        <w:tabs>
          <w:tab w:val="left" w:pos="1420"/>
        </w:tabs>
        <w:spacing w:after="0" w:line="237" w:lineRule="auto"/>
        <w:contextualSpacing/>
        <w:jc w:val="both"/>
        <w:rPr>
          <w:rFonts w:ascii="Symbol" w:eastAsia="Symbol" w:hAnsi="Symbol" w:cs="Times New Roman"/>
          <w:sz w:val="24"/>
          <w:szCs w:val="24"/>
        </w:rPr>
      </w:pPr>
      <w:r w:rsidRPr="009E23FD">
        <w:rPr>
          <w:rFonts w:ascii="Times New Roman" w:eastAsia="Times New Roman" w:hAnsi="Times New Roman" w:cs="Arial"/>
          <w:sz w:val="24"/>
          <w:szCs w:val="24"/>
        </w:rPr>
        <w:t>«Экспортер года в сфере промышленности»;</w:t>
      </w:r>
    </w:p>
    <w:p w14:paraId="757E5FD4" w14:textId="77777777" w:rsidR="009E23FD" w:rsidRPr="009E23FD" w:rsidRDefault="009E23FD" w:rsidP="009E23FD">
      <w:pPr>
        <w:tabs>
          <w:tab w:val="left" w:pos="1420"/>
        </w:tabs>
        <w:spacing w:after="0" w:line="237" w:lineRule="auto"/>
        <w:jc w:val="both"/>
        <w:rPr>
          <w:rFonts w:ascii="Symbol" w:eastAsia="Symbol" w:hAnsi="Symbol" w:cs="Times New Roman"/>
          <w:sz w:val="24"/>
          <w:szCs w:val="24"/>
        </w:rPr>
      </w:pPr>
      <w:r w:rsidRPr="009E23FD">
        <w:rPr>
          <w:rFonts w:ascii="Times New Roman" w:eastAsia="Times New Roman" w:hAnsi="Times New Roman" w:cs="Arial"/>
          <w:sz w:val="24"/>
          <w:szCs w:val="24"/>
        </w:rPr>
        <w:t>«Экспортер года в сфере агропромышленного комплекса»;</w:t>
      </w:r>
    </w:p>
    <w:p w14:paraId="0C2F51BD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9E23FD">
        <w:rPr>
          <w:rFonts w:ascii="Times New Roman" w:eastAsia="Times New Roman" w:hAnsi="Times New Roman" w:cs="Arial"/>
          <w:sz w:val="24"/>
          <w:szCs w:val="24"/>
        </w:rPr>
        <w:t>«Лидер географии продаж»;</w:t>
      </w:r>
    </w:p>
    <w:p w14:paraId="0E5F6DBF" w14:textId="3C191D26" w:rsidR="009E23FD" w:rsidRPr="009E23FD" w:rsidRDefault="009E23FD" w:rsidP="009E23FD">
      <w:pPr>
        <w:tabs>
          <w:tab w:val="left" w:pos="4530"/>
        </w:tabs>
        <w:spacing w:after="120" w:line="240" w:lineRule="auto"/>
        <w:contextualSpacing/>
        <w:jc w:val="both"/>
        <w:rPr>
          <w:rFonts w:ascii="Times New Roman" w:eastAsia="Times New Roman" w:hAnsi="Times New Roman" w:cs="Arial"/>
          <w:color w:val="FF0000"/>
          <w:sz w:val="24"/>
          <w:szCs w:val="24"/>
        </w:rPr>
      </w:pPr>
      <w:r w:rsidRPr="009E23FD">
        <w:rPr>
          <w:rFonts w:ascii="Times New Roman" w:eastAsia="Times New Roman" w:hAnsi="Times New Roman" w:cs="Arial"/>
          <w:bCs/>
          <w:sz w:val="24"/>
          <w:szCs w:val="24"/>
        </w:rPr>
        <w:t>«Лучшая женщина-экспортер»</w:t>
      </w:r>
      <w:r w:rsidRPr="009E23FD">
        <w:rPr>
          <w:rFonts w:ascii="Times New Roman" w:eastAsia="Times New Roman" w:hAnsi="Times New Roman" w:cs="Arial"/>
          <w:sz w:val="24"/>
          <w:szCs w:val="24"/>
        </w:rPr>
        <w:t>».</w:t>
      </w:r>
      <w:r w:rsidR="009C32F0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7E01E0B2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sz w:val="24"/>
        </w:rPr>
      </w:pPr>
      <w:r w:rsidRPr="009E23FD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2916023A" w14:textId="1D5F8DFF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>Место, сроки проведения Конкурса, включая сроки</w:t>
      </w:r>
      <w:r w:rsidR="009C32F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b/>
          <w:sz w:val="24"/>
        </w:rPr>
        <w:t>и порядок предоставления Конкурсных заявок и подтверждающих документов</w:t>
      </w:r>
      <w:r w:rsidR="009C32F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b/>
          <w:sz w:val="24"/>
        </w:rPr>
        <w:t>для участия в Конкурсе</w:t>
      </w:r>
    </w:p>
    <w:p w14:paraId="4C6044C2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>1 этап:</w:t>
      </w:r>
    </w:p>
    <w:p w14:paraId="243AB094" w14:textId="2BB05598" w:rsidR="009E23FD" w:rsidRPr="009E23FD" w:rsidRDefault="009E23FD" w:rsidP="009E23FD">
      <w:pPr>
        <w:spacing w:after="200" w:line="236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Дата начала подачи конкурсных заявок:</w:t>
      </w:r>
      <w:r w:rsidR="009C32F0">
        <w:rPr>
          <w:rFonts w:ascii="Times New Roman" w:eastAsia="Times New Roman" w:hAnsi="Times New Roman" w:cs="Times New Roman"/>
          <w:sz w:val="24"/>
        </w:rPr>
        <w:t xml:space="preserve">   </w:t>
      </w:r>
      <w:r w:rsidRPr="009E23FD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>1</w:t>
      </w:r>
      <w:r w:rsidRPr="009E23FD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апреля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г.</w:t>
      </w:r>
    </w:p>
    <w:p w14:paraId="7A94D908" w14:textId="2B7F040E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Дата окончания подачи конкурсных заявок: «</w:t>
      </w:r>
      <w:r>
        <w:rPr>
          <w:rFonts w:ascii="Times New Roman" w:eastAsia="Times New Roman" w:hAnsi="Times New Roman" w:cs="Times New Roman"/>
          <w:sz w:val="24"/>
        </w:rPr>
        <w:t>1</w:t>
      </w:r>
      <w:r w:rsidR="00B10BED">
        <w:rPr>
          <w:rFonts w:ascii="Times New Roman" w:eastAsia="Times New Roman" w:hAnsi="Times New Roman" w:cs="Times New Roman"/>
          <w:sz w:val="24"/>
        </w:rPr>
        <w:t>9</w:t>
      </w:r>
      <w:r w:rsidRPr="009E23FD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мая</w:t>
      </w:r>
      <w:r w:rsidRPr="009E23FD">
        <w:rPr>
          <w:rFonts w:ascii="Times New Roman" w:eastAsia="Times New Roman" w:hAnsi="Times New Roman" w:cs="Times New Roman"/>
          <w:sz w:val="24"/>
        </w:rPr>
        <w:t xml:space="preserve"> 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Pr="009E23FD"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3B56FBBF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</w:rPr>
      </w:pPr>
      <w:r w:rsidRPr="009E23FD">
        <w:rPr>
          <w:rFonts w:ascii="Times New Roman" w:eastAsia="Times New Roman" w:hAnsi="Times New Roman" w:cs="Times New Roman"/>
          <w:b/>
          <w:bCs/>
          <w:sz w:val="24"/>
        </w:rPr>
        <w:t>2 этап:</w:t>
      </w:r>
    </w:p>
    <w:p w14:paraId="1304A156" w14:textId="56CFBFDA" w:rsidR="009E23FD" w:rsidRPr="009E23FD" w:rsidRDefault="009E23FD" w:rsidP="009E23FD">
      <w:pPr>
        <w:spacing w:after="200" w:line="236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Дата начала подачи подтверждающих документов:</w:t>
      </w:r>
      <w:r w:rsidR="009C32F0">
        <w:rPr>
          <w:rFonts w:ascii="Times New Roman" w:eastAsia="Times New Roman" w:hAnsi="Times New Roman" w:cs="Times New Roman"/>
          <w:sz w:val="24"/>
        </w:rPr>
        <w:t xml:space="preserve">    </w:t>
      </w:r>
      <w:r w:rsidRPr="009E23FD">
        <w:rPr>
          <w:rFonts w:ascii="Times New Roman" w:eastAsia="Times New Roman" w:hAnsi="Times New Roman" w:cs="Times New Roman"/>
          <w:sz w:val="24"/>
        </w:rPr>
        <w:t>«</w:t>
      </w:r>
      <w:r w:rsidR="00B10BED">
        <w:rPr>
          <w:rFonts w:ascii="Times New Roman" w:eastAsia="Times New Roman" w:hAnsi="Times New Roman" w:cs="Times New Roman"/>
          <w:sz w:val="24"/>
        </w:rPr>
        <w:t>21</w:t>
      </w:r>
      <w:r w:rsidRPr="009E23F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мая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г.</w:t>
      </w:r>
    </w:p>
    <w:p w14:paraId="33AE16A4" w14:textId="4A9B194C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Дата окончания подачи подтверждающих документов: «</w:t>
      </w:r>
      <w:r>
        <w:rPr>
          <w:rFonts w:ascii="Times New Roman" w:eastAsia="Times New Roman" w:hAnsi="Times New Roman" w:cs="Times New Roman"/>
          <w:sz w:val="24"/>
        </w:rPr>
        <w:t>2</w:t>
      </w:r>
      <w:r w:rsidR="004D23C7">
        <w:rPr>
          <w:rFonts w:ascii="Times New Roman" w:eastAsia="Times New Roman" w:hAnsi="Times New Roman" w:cs="Times New Roman"/>
          <w:sz w:val="24"/>
        </w:rPr>
        <w:t>7</w:t>
      </w:r>
      <w:r w:rsidRPr="009E23FD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мая</w:t>
      </w:r>
      <w:r w:rsidRPr="009E23FD">
        <w:rPr>
          <w:rFonts w:ascii="Times New Roman" w:eastAsia="Times New Roman" w:hAnsi="Times New Roman" w:cs="Times New Roman"/>
          <w:sz w:val="24"/>
        </w:rPr>
        <w:t xml:space="preserve"> 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Pr="009E23FD"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38A76679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</w:rPr>
      </w:pPr>
    </w:p>
    <w:p w14:paraId="09130215" w14:textId="77777777" w:rsidR="009E23FD" w:rsidRPr="009E23FD" w:rsidRDefault="009E23FD" w:rsidP="009E23FD">
      <w:pPr>
        <w:spacing w:after="200" w:line="0" w:lineRule="atLeast"/>
        <w:contextualSpacing/>
        <w:rPr>
          <w:rFonts w:ascii="Times New Roman" w:eastAsia="Times New Roman" w:hAnsi="Times New Roman" w:cs="Times New Roman"/>
        </w:rPr>
      </w:pPr>
      <w:r w:rsidRPr="009E23FD">
        <w:rPr>
          <w:rFonts w:ascii="Times New Roman" w:eastAsia="Times New Roman" w:hAnsi="Times New Roman" w:cs="Times New Roman"/>
          <w:b/>
          <w:bCs/>
          <w:sz w:val="24"/>
        </w:rPr>
        <w:t>Способ предоставления конкурсных заявок и подтверждающих документов:</w:t>
      </w:r>
    </w:p>
    <w:p w14:paraId="3943961A" w14:textId="77777777" w:rsidR="009E23FD" w:rsidRPr="009E23FD" w:rsidRDefault="009E23FD" w:rsidP="009E23FD">
      <w:pPr>
        <w:spacing w:after="200" w:line="238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9E23FD">
        <w:rPr>
          <w:rFonts w:ascii="Times New Roman" w:eastAsia="Times New Roman" w:hAnsi="Times New Roman" w:cs="Times New Roman"/>
          <w:color w:val="00000A"/>
          <w:sz w:val="24"/>
        </w:rPr>
        <w:t>лично или курьером по адресу: 385000, Республика Адыгея, г. Майкоп, ул. Пионерская, д. 324 – ежедневно, кроме выходных, с 09:00 до 17:00, перерыв с 13:00 до 14:00</w:t>
      </w:r>
    </w:p>
    <w:p w14:paraId="70E23F4E" w14:textId="76D3FDAB" w:rsidR="009E23FD" w:rsidRPr="009E23FD" w:rsidRDefault="009E23FD" w:rsidP="009E23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в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 xml:space="preserve">электронном виде в формате сканированных копий </w:t>
      </w:r>
      <w:r w:rsidRPr="009E23FD">
        <w:rPr>
          <w:rFonts w:ascii="Times New Roman" w:eastAsia="Times New Roman" w:hAnsi="Times New Roman" w:cs="Arial"/>
          <w:sz w:val="24"/>
          <w:szCs w:val="24"/>
        </w:rPr>
        <w:t>оригинала Конкурсной заявки и</w:t>
      </w:r>
      <w:r w:rsidR="009C32F0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9E23FD">
        <w:rPr>
          <w:rFonts w:ascii="Times New Roman" w:eastAsia="Times New Roman" w:hAnsi="Times New Roman" w:cs="Arial"/>
          <w:sz w:val="24"/>
          <w:szCs w:val="24"/>
        </w:rPr>
        <w:t xml:space="preserve">сканированных копий оригиналов подтверждающих документов на электронный почтовый </w:t>
      </w:r>
      <w:r w:rsidR="009C32F0">
        <w:rPr>
          <w:rFonts w:ascii="Times New Roman" w:eastAsia="Times New Roman" w:hAnsi="Times New Roman" w:cs="Arial"/>
          <w:sz w:val="24"/>
          <w:szCs w:val="24"/>
        </w:rPr>
        <w:t xml:space="preserve">адрес </w:t>
      </w:r>
      <w:bookmarkStart w:id="0" w:name="_Hlk229479976"/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fldChar w:fldCharType="begin"/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 xml:space="preserve"> 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instrText>HYPERLINK</w:instrText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 xml:space="preserve"> "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instrText>mailto</w:instrText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>: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instrText>info</w:instrText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>@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instrText>export</w:instrText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>01.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instrText>ru</w:instrText>
      </w:r>
      <w:r w:rsidR="009C32F0" w:rsidRPr="009C32F0">
        <w:rPr>
          <w:rFonts w:ascii="Times New Roman" w:eastAsia="Times New Roman" w:hAnsi="Times New Roman" w:cs="Arial"/>
          <w:sz w:val="24"/>
          <w:szCs w:val="24"/>
        </w:rPr>
        <w:instrText xml:space="preserve">" </w:instrText>
      </w:r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fldChar w:fldCharType="separate"/>
      </w:r>
      <w:r w:rsidR="009C32F0" w:rsidRPr="00E26CF3">
        <w:rPr>
          <w:rStyle w:val="a3"/>
          <w:rFonts w:ascii="Times New Roman" w:eastAsia="Times New Roman" w:hAnsi="Times New Roman" w:cs="Arial"/>
          <w:sz w:val="24"/>
          <w:szCs w:val="24"/>
          <w:lang w:val="en-US"/>
        </w:rPr>
        <w:t>info</w:t>
      </w:r>
      <w:r w:rsidR="009C32F0" w:rsidRPr="00E26CF3">
        <w:rPr>
          <w:rStyle w:val="a3"/>
          <w:rFonts w:ascii="Times New Roman" w:eastAsia="Times New Roman" w:hAnsi="Times New Roman" w:cs="Arial"/>
          <w:sz w:val="24"/>
          <w:szCs w:val="24"/>
        </w:rPr>
        <w:t>@</w:t>
      </w:r>
      <w:r w:rsidR="009C32F0" w:rsidRPr="00E26CF3">
        <w:rPr>
          <w:rStyle w:val="a3"/>
          <w:rFonts w:ascii="Times New Roman" w:eastAsia="Times New Roman" w:hAnsi="Times New Roman" w:cs="Arial"/>
          <w:sz w:val="24"/>
          <w:szCs w:val="24"/>
          <w:lang w:val="en-US"/>
        </w:rPr>
        <w:t>export</w:t>
      </w:r>
      <w:r w:rsidR="009C32F0" w:rsidRPr="00E26CF3">
        <w:rPr>
          <w:rStyle w:val="a3"/>
          <w:rFonts w:ascii="Times New Roman" w:eastAsia="Times New Roman" w:hAnsi="Times New Roman" w:cs="Arial"/>
          <w:sz w:val="24"/>
          <w:szCs w:val="24"/>
        </w:rPr>
        <w:t>01.</w:t>
      </w:r>
      <w:proofErr w:type="spellStart"/>
      <w:r w:rsidR="009C32F0" w:rsidRPr="00E26CF3">
        <w:rPr>
          <w:rStyle w:val="a3"/>
          <w:rFonts w:ascii="Times New Roman" w:eastAsia="Times New Roman" w:hAnsi="Times New Roman" w:cs="Arial"/>
          <w:sz w:val="24"/>
          <w:szCs w:val="24"/>
          <w:lang w:val="en-US"/>
        </w:rPr>
        <w:t>ru</w:t>
      </w:r>
      <w:proofErr w:type="spellEnd"/>
      <w:r w:rsidR="009C32F0">
        <w:rPr>
          <w:rFonts w:ascii="Times New Roman" w:eastAsia="Times New Roman" w:hAnsi="Times New Roman" w:cs="Arial"/>
          <w:sz w:val="24"/>
          <w:szCs w:val="24"/>
          <w:lang w:val="en-US"/>
        </w:rPr>
        <w:fldChar w:fldCharType="end"/>
      </w:r>
      <w:bookmarkEnd w:id="0"/>
      <w:r w:rsidR="009C32F0" w:rsidRPr="009C32F0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9E23FD">
        <w:rPr>
          <w:rFonts w:ascii="Times New Roman" w:eastAsia="Calibri" w:hAnsi="Times New Roman" w:cs="Times New Roman"/>
          <w:sz w:val="24"/>
          <w:szCs w:val="24"/>
        </w:rPr>
        <w:t>с темой сообщения «На конкурс «Экспортер года».</w:t>
      </w:r>
    </w:p>
    <w:p w14:paraId="32A387B3" w14:textId="77777777" w:rsidR="009E23FD" w:rsidRPr="009E23FD" w:rsidRDefault="009E23FD" w:rsidP="009E23FD">
      <w:pPr>
        <w:spacing w:after="200" w:line="236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699BB50" w14:textId="1A536D4D" w:rsidR="009E23FD" w:rsidRPr="009E23FD" w:rsidRDefault="009E23FD" w:rsidP="009E23FD">
      <w:pPr>
        <w:spacing w:after="200" w:line="236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Датой подачи Конкурсной заявки и подтверждающих документов считается дата регистрации Организатором конкурсной заявки в журнале регистрации входящей корреспонденции.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Конкурсные заявки и подтверждающие документы, предоставленные после окончания срока приема конкурсных заявок</w:t>
      </w:r>
      <w:r w:rsidR="00995C44" w:rsidRPr="00995C44">
        <w:rPr>
          <w:rFonts w:ascii="Times New Roman" w:eastAsia="Times New Roman" w:hAnsi="Times New Roman" w:cs="Times New Roman"/>
          <w:sz w:val="24"/>
        </w:rPr>
        <w:t>,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рассмотрению не подлежат.</w:t>
      </w:r>
    </w:p>
    <w:p w14:paraId="12B3CB60" w14:textId="5871132D" w:rsidR="009E23FD" w:rsidRPr="009E23FD" w:rsidRDefault="009E23FD" w:rsidP="009E23FD">
      <w:pPr>
        <w:spacing w:after="200" w:line="235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 xml:space="preserve">Заседание Комиссии по рассмотрению и оценке участников Конкурса, определению победителей Конкурса состоится – </w:t>
      </w:r>
      <w:r w:rsidR="002959BC" w:rsidRPr="002959BC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1 этап «</w:t>
      </w:r>
      <w:r w:rsidR="00B10BED">
        <w:rPr>
          <w:rFonts w:ascii="Times New Roman" w:eastAsia="Times New Roman" w:hAnsi="Times New Roman" w:cs="Times New Roman"/>
          <w:sz w:val="24"/>
        </w:rPr>
        <w:t>20</w:t>
      </w:r>
      <w:r w:rsidRPr="009E23FD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мая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Pr="009E23FD"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168DD727" w14:textId="213CA276" w:rsidR="009E23FD" w:rsidRPr="009E23FD" w:rsidRDefault="009E23FD" w:rsidP="002959BC">
      <w:pPr>
        <w:spacing w:after="200" w:line="235" w:lineRule="auto"/>
        <w:ind w:firstLine="3686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9E23FD">
        <w:rPr>
          <w:rFonts w:ascii="Times New Roman" w:eastAsia="Times New Roman" w:hAnsi="Times New Roman" w:cs="Times New Roman"/>
          <w:sz w:val="24"/>
        </w:rPr>
        <w:t>2 этап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>«</w:t>
      </w:r>
      <w:r w:rsidR="004D23C7">
        <w:rPr>
          <w:rFonts w:ascii="Times New Roman" w:eastAsia="Times New Roman" w:hAnsi="Times New Roman" w:cs="Times New Roman"/>
          <w:sz w:val="24"/>
        </w:rPr>
        <w:t>29</w:t>
      </w:r>
      <w:r w:rsidRPr="009E23FD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>мая</w:t>
      </w:r>
      <w:r w:rsidRPr="009E23FD">
        <w:rPr>
          <w:rFonts w:ascii="Times New Roman" w:eastAsia="Times New Roman" w:hAnsi="Times New Roman" w:cs="Times New Roman"/>
          <w:sz w:val="24"/>
        </w:rPr>
        <w:t xml:space="preserve"> 202</w:t>
      </w:r>
      <w:r w:rsidR="004D23C7">
        <w:rPr>
          <w:rFonts w:ascii="Times New Roman" w:eastAsia="Times New Roman" w:hAnsi="Times New Roman" w:cs="Times New Roman"/>
          <w:sz w:val="24"/>
        </w:rPr>
        <w:t>6</w:t>
      </w:r>
      <w:r w:rsidRPr="009E23FD">
        <w:rPr>
          <w:rFonts w:ascii="Times New Roman" w:eastAsia="Times New Roman" w:hAnsi="Times New Roman" w:cs="Times New Roman"/>
          <w:sz w:val="24"/>
        </w:rPr>
        <w:t xml:space="preserve"> г.</w:t>
      </w:r>
      <w:r w:rsidR="009C32F0">
        <w:rPr>
          <w:rFonts w:ascii="Times New Roman" w:eastAsia="Times New Roman" w:hAnsi="Times New Roman" w:cs="Times New Roman"/>
          <w:sz w:val="24"/>
        </w:rPr>
        <w:t xml:space="preserve"> </w:t>
      </w:r>
      <w:r w:rsidRPr="009E23FD">
        <w:rPr>
          <w:rFonts w:ascii="Times New Roman" w:eastAsia="Times New Roman" w:hAnsi="Times New Roman" w:cs="Times New Roman"/>
          <w:sz w:val="24"/>
        </w:rPr>
        <w:tab/>
      </w:r>
    </w:p>
    <w:p w14:paraId="46AEB1DF" w14:textId="77777777" w:rsidR="00380A22" w:rsidRDefault="00380A22" w:rsidP="009E23FD">
      <w:pPr>
        <w:spacing w:after="200" w:line="234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A83AC43" w14:textId="3782A702" w:rsidR="009E23FD" w:rsidRPr="009E23FD" w:rsidRDefault="009E23FD" w:rsidP="009E23FD">
      <w:pPr>
        <w:spacing w:after="200" w:line="234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E23FD">
        <w:rPr>
          <w:rFonts w:ascii="Times New Roman" w:eastAsia="Times New Roman" w:hAnsi="Times New Roman" w:cs="Times New Roman"/>
          <w:b/>
          <w:sz w:val="24"/>
        </w:rPr>
        <w:t>Официальный сайт, на котором размещено Положение о проведении Конкурса «Экспортер года»:</w:t>
      </w:r>
      <w:r w:rsidR="009C32F0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5" w:history="1">
        <w:r w:rsidR="00380A22" w:rsidRPr="00E26CF3">
          <w:rPr>
            <w:rStyle w:val="a3"/>
            <w:rFonts w:ascii="Times New Roman" w:eastAsia="Times New Roman" w:hAnsi="Times New Roman" w:cs="Times New Roman"/>
            <w:b/>
            <w:sz w:val="24"/>
          </w:rPr>
          <w:t>https://export01.ru</w:t>
        </w:r>
      </w:hyperlink>
      <w:r w:rsidR="00380A22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14:paraId="08746FEB" w14:textId="77777777" w:rsidR="00831F0C" w:rsidRDefault="00831F0C"/>
    <w:sectPr w:rsidR="0083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FD"/>
    <w:rsid w:val="002959BC"/>
    <w:rsid w:val="00380A22"/>
    <w:rsid w:val="004D23C7"/>
    <w:rsid w:val="00831F0C"/>
    <w:rsid w:val="008E1F8A"/>
    <w:rsid w:val="00995C44"/>
    <w:rsid w:val="009C32F0"/>
    <w:rsid w:val="009E23FD"/>
    <w:rsid w:val="00B10BED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E409"/>
  <w15:chartTrackingRefBased/>
  <w15:docId w15:val="{244795B0-89DA-44E9-948F-F691DCA8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2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port01.ru" TargetMode="External"/><Relationship Id="rId4" Type="http://schemas.openxmlformats.org/officeDocument/2006/relationships/hyperlink" Target="mailto:info@export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Данизет</cp:lastModifiedBy>
  <cp:revision>3</cp:revision>
  <cp:lastPrinted>2025-06-25T08:48:00Z</cp:lastPrinted>
  <dcterms:created xsi:type="dcterms:W3CDTF">2026-05-12T09:07:00Z</dcterms:created>
  <dcterms:modified xsi:type="dcterms:W3CDTF">2026-05-12T09:07:00Z</dcterms:modified>
</cp:coreProperties>
</file>